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335" cy="8798011"/>
            <wp:effectExtent l="0" t="0" r="635" b="3175"/>
            <wp:docPr id="15" name="Рисунок 15" descr="C:\Users\Людмила\AppData\Local\Temp\Rar$DI85.672\отчет самооб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юдмила\AppData\Local\Temp\Rar$DI85.672\отчет самооб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59" cy="881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AC4" w:rsidRDefault="00555AC4" w:rsidP="00555AC4">
      <w:pPr>
        <w:tabs>
          <w:tab w:val="left" w:pos="443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555AC4" w:rsidRDefault="00555AC4" w:rsidP="00555AC4">
      <w:pPr>
        <w:tabs>
          <w:tab w:val="left" w:pos="443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AC4" w:rsidRDefault="00555AC4" w:rsidP="00555AC4">
      <w:pPr>
        <w:tabs>
          <w:tab w:val="left" w:pos="443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5AC4" w:rsidRPr="00555AC4" w:rsidRDefault="00555AC4" w:rsidP="00555AC4">
      <w:pPr>
        <w:numPr>
          <w:ilvl w:val="0"/>
          <w:numId w:val="20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деятельности ГБОУ ООШ с. Красные Ключи</w:t>
      </w:r>
    </w:p>
    <w:p w:rsidR="00555AC4" w:rsidRPr="00555AC4" w:rsidRDefault="00555AC4" w:rsidP="00555AC4">
      <w:pPr>
        <w:numPr>
          <w:ilvl w:val="0"/>
          <w:numId w:val="20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деятельности </w:t>
      </w:r>
    </w:p>
    <w:p w:rsidR="00555AC4" w:rsidRPr="00555AC4" w:rsidRDefault="00555AC4" w:rsidP="00555AC4">
      <w:pPr>
        <w:numPr>
          <w:ilvl w:val="0"/>
          <w:numId w:val="2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СП «детский сад «Родничок»;</w:t>
      </w:r>
    </w:p>
    <w:p w:rsidR="00555AC4" w:rsidRPr="00555AC4" w:rsidRDefault="00555AC4" w:rsidP="00555AC4">
      <w:pPr>
        <w:numPr>
          <w:ilvl w:val="0"/>
          <w:numId w:val="2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ГБОУ ООШ </w:t>
      </w:r>
      <w:proofErr w:type="spellStart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расные</w:t>
      </w:r>
      <w:proofErr w:type="spellEnd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Ключи;</w:t>
      </w:r>
    </w:p>
    <w:p w:rsidR="00555AC4" w:rsidRPr="00555AC4" w:rsidRDefault="00555AC4" w:rsidP="00555AC4">
      <w:pPr>
        <w:numPr>
          <w:ilvl w:val="0"/>
          <w:numId w:val="2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Дошкольное отделение </w:t>
      </w:r>
      <w:proofErr w:type="spellStart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Ёгинского</w:t>
      </w:r>
      <w:proofErr w:type="spellEnd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филиала;</w:t>
      </w:r>
    </w:p>
    <w:p w:rsidR="00555AC4" w:rsidRPr="00555AC4" w:rsidRDefault="00555AC4" w:rsidP="00555AC4">
      <w:pPr>
        <w:numPr>
          <w:ilvl w:val="0"/>
          <w:numId w:val="2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Ёгинский</w:t>
      </w:r>
      <w:proofErr w:type="spellEnd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филиал  ГБОУ ООШ </w:t>
      </w:r>
      <w:proofErr w:type="spellStart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расные</w:t>
      </w:r>
      <w:proofErr w:type="spellEnd"/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Ключи;</w:t>
      </w:r>
    </w:p>
    <w:p w:rsidR="00555AC4" w:rsidRPr="00555AC4" w:rsidRDefault="00555AC4" w:rsidP="00555AC4">
      <w:pPr>
        <w:numPr>
          <w:ilvl w:val="0"/>
          <w:numId w:val="20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555AC4" w:rsidRPr="00555AC4" w:rsidRDefault="00555AC4" w:rsidP="00555AC4">
      <w:pPr>
        <w:suppressAutoHyphens/>
        <w:spacing w:after="0" w:line="48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pageBreakBefore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Calibri" w:eastAsia="Arial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10296525</wp:posOffset>
                </wp:positionV>
                <wp:extent cx="7927340" cy="394970"/>
                <wp:effectExtent l="7620" t="9525" r="889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7340" cy="3949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36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0;margin-top:810.75pt;width:624.2pt;height:31.1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" fillcolor="#4bacc6" strokecolor="#31849b" strokeweight=".26mm">
                <w10:wrap anchorx="page" anchory="page"/>
              </v:rect>
            </w:pict>
          </mc:Fallback>
        </mc:AlternateContent>
      </w:r>
      <w:r>
        <w:rPr>
          <w:rFonts w:ascii="Calibri" w:eastAsia="Arial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-182880</wp:posOffset>
                </wp:positionH>
                <wp:positionV relativeFrom="page">
                  <wp:posOffset>5080</wp:posOffset>
                </wp:positionV>
                <wp:extent cx="7927975" cy="394335"/>
                <wp:effectExtent l="7620" t="5080" r="825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7975" cy="3943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36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4.4pt;margin-top:.4pt;width:624.25pt;height:31.0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" fillcolor="#4bacc6" strokecolor="#31849b" strokeweight=".26mm">
                <w10:wrap anchorx="page" anchory="page"/>
              </v:rect>
            </w:pict>
          </mc:Fallback>
        </mc:AlternateContent>
      </w:r>
      <w:r>
        <w:rPr>
          <w:rFonts w:ascii="Calibri" w:eastAsia="Arial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7245350</wp:posOffset>
                </wp:positionH>
                <wp:positionV relativeFrom="page">
                  <wp:posOffset>-261620</wp:posOffset>
                </wp:positionV>
                <wp:extent cx="90805" cy="11216640"/>
                <wp:effectExtent l="6350" t="5080" r="762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570.5pt;margin-top:-20.6pt;width:7.15pt;height:883.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" strokecolor="#31849b" strokeweight=".26mm">
                <w10:wrap anchorx="page" anchory="page"/>
              </v:rect>
            </w:pict>
          </mc:Fallback>
        </mc:AlternateContent>
      </w:r>
      <w:r>
        <w:rPr>
          <w:rFonts w:ascii="Calibri" w:eastAsia="Arial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-261620</wp:posOffset>
                </wp:positionV>
                <wp:extent cx="90805" cy="11216640"/>
                <wp:effectExtent l="10160" t="5080" r="1333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4.8pt;margin-top:-20.6pt;width:7.15pt;height:883.2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" strokecolor="#31849b" strokeweight=".26mm">
                <w10:wrap anchorx="page" anchory="page"/>
              </v:rect>
            </w:pict>
          </mc:Fallback>
        </mc:AlternateContent>
      </w:r>
      <w:r w:rsidRPr="00555AC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Уважаемые учителя, родители, выпускники и партнеры школы!</w:t>
      </w:r>
    </w:p>
    <w:p w:rsidR="00555AC4" w:rsidRPr="00555AC4" w:rsidRDefault="00555AC4" w:rsidP="00555AC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NewRoman" w:hAnsi="Times New Roman" w:cs="Times New Roman"/>
          <w:sz w:val="24"/>
          <w:szCs w:val="24"/>
          <w:lang w:eastAsia="ar-SA"/>
        </w:rPr>
        <w:t>В настоящее время система образования работает на опережение, готовит человека к жизни в постоянно меняющихся условиях. От этого зависит реализация планов долгосрочного развития экономики и социальной сферы Российской Федерации. Образование призвано способствовать развитию человеческого потенциала, решению наиболее значимых и острых социальных проблем. В связи с этим можно говорить о принципиальном изменении роли и места образовательных организаций в современном мире.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Суть взаимодействия семьи, социума и школы заключается в заинтересованности всех сторон в изучении личности ребенка, раскрытии и развитии скрытого в нем потенциала. В основе такого взаимодействия лежат принципы взаимного доверия и уважения, взаимной поддержки и помощи, понимания задач, стоящих перед школой по выполнению заказа государства в области образовательной политики. </w:t>
      </w:r>
    </w:p>
    <w:p w:rsidR="00555AC4" w:rsidRPr="00555AC4" w:rsidRDefault="00555AC4" w:rsidP="00555AC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Поэтому в своем публичном  докладе школа представляет результаты деятельности за 2014 -2015 учебный год, информацию о том, чем жила школа, как работала.</w:t>
      </w:r>
    </w:p>
    <w:p w:rsidR="00555AC4" w:rsidRPr="00555AC4" w:rsidRDefault="00555AC4" w:rsidP="00555AC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Публичный доклад  составлен на основе внутренних мониторинговых исследований учреждения и анализа работы образовательной и воспитательной систем за отчетный период.</w:t>
      </w:r>
    </w:p>
    <w:p w:rsidR="00555AC4" w:rsidRPr="00555AC4" w:rsidRDefault="00555AC4" w:rsidP="00555AC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32"/>
          <w:szCs w:val="32"/>
          <w:lang w:eastAsia="ar-SA"/>
        </w:rPr>
        <w:t>1.Общая характеристика учреждения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Тип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общеобразовательное учреждение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Вид    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основная общеобразовательная школа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Организационно-правовая форма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государственное бюджетное учреждение</w:t>
      </w:r>
    </w:p>
    <w:p w:rsidR="00555AC4" w:rsidRPr="00555AC4" w:rsidRDefault="00555AC4" w:rsidP="00555AC4">
      <w:pPr>
        <w:suppressAutoHyphens/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Лицензия на образовательную деятельность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ГБОУ  ООШ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расные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Ключи   РО № 037525  от  11.03.2012г.                                                                             </w:t>
      </w:r>
    </w:p>
    <w:p w:rsidR="00555AC4" w:rsidRPr="00555AC4" w:rsidRDefault="00555AC4" w:rsidP="00555AC4">
      <w:pPr>
        <w:suppressAutoHyphens/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Срок действия - бессрочно </w:t>
      </w:r>
    </w:p>
    <w:p w:rsidR="00555AC4" w:rsidRPr="00555AC4" w:rsidRDefault="00555AC4" w:rsidP="00555AC4">
      <w:pPr>
        <w:suppressAutoHyphens/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Государственная аккредитация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Свидетельство о государственной аккредитации от  25.05.2012 г. серия 63</w:t>
      </w:r>
    </w:p>
    <w:p w:rsidR="00555AC4" w:rsidRPr="00555AC4" w:rsidRDefault="00555AC4" w:rsidP="00555AC4">
      <w:pPr>
        <w:suppressAutoHyphens/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001438 регистрационный № 1631 -12 </w:t>
      </w: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ind w:left="4678" w:hanging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Срок действия по 25.05.2024г.</w:t>
      </w:r>
    </w:p>
    <w:p w:rsidR="00555AC4" w:rsidRPr="00555AC4" w:rsidRDefault="00555AC4" w:rsidP="00555AC4">
      <w:pPr>
        <w:suppressAutoHyphens/>
        <w:spacing w:after="0" w:line="240" w:lineRule="auto"/>
        <w:ind w:left="4678" w:hanging="46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Филиалы (отделения)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1.Ёгинский  филиал, реализующий общеобразовательные программы начального общего, основного общего образования, действующий на основании Положения о филиале.</w:t>
      </w:r>
    </w:p>
    <w:p w:rsidR="00555AC4" w:rsidRPr="00555AC4" w:rsidRDefault="00555AC4" w:rsidP="00555AC4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Дошкольное отделение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Ёгинского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филиала, реализующее общеобразовательные программы дошкольного общего образования, действующее на основании Положения о филиале.</w:t>
      </w: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3. Структурное подразделение «Детский сад «Родничок», реализующее общеобразовательные программы дошкольного общего образования, действующее на основании Положения о структурном подразделении.</w:t>
      </w: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 </w:t>
      </w: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Характеристика контингента учащихся</w:t>
      </w:r>
    </w:p>
    <w:p w:rsidR="00555AC4" w:rsidRPr="00555AC4" w:rsidRDefault="00555AC4" w:rsidP="00555AC4">
      <w:pPr>
        <w:tabs>
          <w:tab w:val="left" w:pos="4536"/>
          <w:tab w:val="left" w:pos="893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2326"/>
        <w:gridCol w:w="2041"/>
        <w:gridCol w:w="1858"/>
        <w:gridCol w:w="1761"/>
        <w:gridCol w:w="2010"/>
        <w:gridCol w:w="10"/>
        <w:gridCol w:w="10"/>
      </w:tblGrid>
      <w:tr w:rsidR="00555AC4" w:rsidRPr="00555AC4" w:rsidTr="00555AC4">
        <w:trPr>
          <w:trHeight w:val="535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численность учащихся на начало учебного года (чел.) по ОШ-1</w:t>
            </w:r>
          </w:p>
        </w:tc>
        <w:tc>
          <w:tcPr>
            <w:tcW w:w="185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кол-во учащихся прибывших  за </w:t>
            </w:r>
            <w:proofErr w:type="spellStart"/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уч.г</w:t>
            </w:r>
            <w:proofErr w:type="spellEnd"/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кол-во учащихся выбывших  за </w:t>
            </w:r>
            <w:proofErr w:type="spellStart"/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уч</w:t>
            </w:r>
            <w:proofErr w:type="gramStart"/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203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численность учащихся на конец </w:t>
            </w:r>
            <w:proofErr w:type="spellStart"/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уч</w:t>
            </w:r>
            <w:proofErr w:type="gramStart"/>
            <w:r w:rsidRPr="00555A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.г</w:t>
            </w:r>
            <w:proofErr w:type="spellEnd"/>
            <w:proofErr w:type="gramEnd"/>
          </w:p>
        </w:tc>
      </w:tr>
      <w:tr w:rsidR="00555AC4" w:rsidRPr="00555AC4" w:rsidTr="00555AC4">
        <w:trPr>
          <w:trHeight w:val="722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5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6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03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rPr>
          <w:trHeight w:val="312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6</w:t>
            </w:r>
          </w:p>
        </w:tc>
      </w:tr>
      <w:tr w:rsidR="00555AC4" w:rsidRPr="00555AC4" w:rsidTr="00555AC4">
        <w:trPr>
          <w:trHeight w:val="312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</w:tr>
      <w:tr w:rsidR="00555AC4" w:rsidRPr="00555AC4" w:rsidTr="00555AC4">
        <w:trPr>
          <w:trHeight w:val="312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</w:tr>
      <w:tr w:rsidR="00555AC4" w:rsidRPr="00555AC4" w:rsidTr="00555AC4">
        <w:trPr>
          <w:trHeight w:val="327"/>
        </w:trPr>
        <w:tc>
          <w:tcPr>
            <w:tcW w:w="2326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</w:tr>
      <w:tr w:rsidR="00555AC4" w:rsidRPr="00555AC4" w:rsidTr="00555AC4">
        <w:trPr>
          <w:gridAfter w:val="2"/>
          <w:wAfter w:w="20" w:type="dxa"/>
          <w:trHeight w:val="371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Итого 1-4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18</w:t>
            </w:r>
          </w:p>
        </w:tc>
      </w:tr>
      <w:tr w:rsidR="00555AC4" w:rsidRPr="00555AC4" w:rsidTr="00555AC4">
        <w:trPr>
          <w:trHeight w:val="312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5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</w:tr>
      <w:tr w:rsidR="00555AC4" w:rsidRPr="00555AC4" w:rsidTr="00555AC4">
        <w:trPr>
          <w:trHeight w:val="312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6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9</w:t>
            </w:r>
          </w:p>
        </w:tc>
      </w:tr>
      <w:tr w:rsidR="00555AC4" w:rsidRPr="00555AC4" w:rsidTr="00555AC4">
        <w:trPr>
          <w:trHeight w:val="312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7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</w:tr>
      <w:tr w:rsidR="00555AC4" w:rsidRPr="00555AC4" w:rsidTr="00555AC4">
        <w:trPr>
          <w:trHeight w:val="312"/>
        </w:trPr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8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4</w:t>
            </w:r>
          </w:p>
        </w:tc>
      </w:tr>
      <w:tr w:rsidR="00555AC4" w:rsidRPr="00555AC4" w:rsidTr="00555AC4">
        <w:trPr>
          <w:trHeight w:val="327"/>
        </w:trPr>
        <w:tc>
          <w:tcPr>
            <w:tcW w:w="2326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9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5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6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  <w:t>2</w:t>
            </w:r>
          </w:p>
        </w:tc>
      </w:tr>
      <w:tr w:rsidR="00555AC4" w:rsidRPr="00555AC4" w:rsidTr="00555AC4">
        <w:trPr>
          <w:gridAfter w:val="2"/>
          <w:wAfter w:w="20" w:type="dxa"/>
          <w:trHeight w:val="327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Итого 5-9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21</w:t>
            </w:r>
          </w:p>
        </w:tc>
      </w:tr>
      <w:tr w:rsidR="00555AC4" w:rsidRPr="00555AC4" w:rsidTr="00555AC4">
        <w:trPr>
          <w:gridAfter w:val="1"/>
          <w:wAfter w:w="10" w:type="dxa"/>
          <w:trHeight w:val="312"/>
        </w:trPr>
        <w:tc>
          <w:tcPr>
            <w:tcW w:w="23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ar-SA"/>
              </w:rPr>
              <w:t>39</w:t>
            </w:r>
          </w:p>
        </w:tc>
      </w:tr>
    </w:tbl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Администрация, органы государственно-общественного управления и самоуправления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школы –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Трондина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Нина Васильевна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иректора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ВР –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Бережкова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Фания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Сайделовна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Старший воспитатель СП «Детский сад «Родничок» - Ларионова Надежда Ивановна</w:t>
      </w:r>
    </w:p>
    <w:p w:rsidR="00555AC4" w:rsidRPr="00555AC4" w:rsidRDefault="00555AC4" w:rsidP="00555AC4">
      <w:pPr>
        <w:tabs>
          <w:tab w:val="left" w:pos="0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 общественного управления (Управляющий Совет Школы)- председатель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Пижамов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Сергей Яковлевич</w:t>
      </w:r>
    </w:p>
    <w:p w:rsidR="00555AC4" w:rsidRPr="00555AC4" w:rsidRDefault="00555AC4" w:rsidP="00555AC4">
      <w:pPr>
        <w:tabs>
          <w:tab w:val="left" w:pos="0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общешкольного родительского комитета -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Кудашкина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Светлана Викторовна</w:t>
      </w: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Наличие программы развития</w:t>
      </w:r>
    </w:p>
    <w:p w:rsidR="00555AC4" w:rsidRPr="00555AC4" w:rsidRDefault="00555AC4" w:rsidP="00555AC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lang w:eastAsia="ar-SA"/>
        </w:rPr>
        <w:t>В школе с 2012г. реализуется программа развития. Цель программы: определение общей стратегии развития образования в школе, определение места и роли школы в образовательной сфере села и района, приведение системы образования в школе в состояние, адекватное потребностям социума и отдельной личности, составляющими которой являются: здоровье, интеллект, уровень культуры и воспитанности.</w:t>
      </w:r>
      <w:r w:rsidRPr="00555AC4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Основой концепции развития школы служит предоставление всем ученикам одинаковых стартовых возможностей, создание условий самореализации личности, развитие индивидуальных способностей ребенка, выявление способных и одаренных детей, укрепление их физического и психического развития.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2.Особенности образовательного процесса</w:t>
      </w:r>
    </w:p>
    <w:p w:rsidR="00555AC4" w:rsidRPr="00555AC4" w:rsidRDefault="00555AC4" w:rsidP="00555AC4">
      <w:pPr>
        <w:tabs>
          <w:tab w:val="left" w:pos="284"/>
          <w:tab w:val="left" w:pos="495"/>
          <w:tab w:val="center" w:pos="4961"/>
        </w:tabs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  <w:r w:rsidRPr="00555AC4">
        <w:rPr>
          <w:rFonts w:ascii="Calibri" w:eastAsia="Times New Roman" w:hAnsi="Calibri" w:cs="Times New Roman"/>
          <w:sz w:val="28"/>
          <w:szCs w:val="28"/>
          <w:lang w:eastAsia="ar-SA"/>
        </w:rPr>
        <w:tab/>
      </w:r>
      <w:r w:rsidRPr="00555AC4">
        <w:rPr>
          <w:rFonts w:ascii="Calibri" w:eastAsia="Times New Roman" w:hAnsi="Calibri" w:cs="Times New Roman"/>
          <w:sz w:val="28"/>
          <w:szCs w:val="28"/>
          <w:lang w:eastAsia="ar-SA"/>
        </w:rPr>
        <w:tab/>
      </w:r>
    </w:p>
    <w:p w:rsidR="00555AC4" w:rsidRPr="00555AC4" w:rsidRDefault="00555AC4" w:rsidP="00555AC4">
      <w:pPr>
        <w:tabs>
          <w:tab w:val="left" w:pos="284"/>
          <w:tab w:val="left" w:pos="495"/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Характеристика образовательных программ по ступеням обучения</w:t>
      </w:r>
    </w:p>
    <w:p w:rsidR="00555AC4" w:rsidRPr="00555AC4" w:rsidRDefault="00555AC4" w:rsidP="00555AC4">
      <w:pPr>
        <w:tabs>
          <w:tab w:val="left" w:pos="85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С 1 сентября 2014 года учебный план государственного бюджетного общеобразовательного учреждения Самарской области основной общеобразовательной школы им.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П.В.Алексахина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с. Красные Ключи муниципального района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Похвистневский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Самарской области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ГБОУ ООШ с. Красные Ключи),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формируются в соответствии с федеральным базисным учебным планом, утвержденным приказом Министерства образования Российской Федерации 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55AC4" w:rsidRPr="00555AC4" w:rsidRDefault="00555AC4" w:rsidP="00555AC4">
      <w:pPr>
        <w:tabs>
          <w:tab w:val="left" w:pos="85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859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09.03.2004 № 1312 (далее – ФБУП-2004),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 (для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3-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 классов), федеральным государственным образовательным стандартом начального общего образования, утверждённым  приказом Министерства образования и науки Российской Федерации от 06.10.2009 № 373 (далее – ФГОС НОО)  (для 1-х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2-х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классов), 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разработки Учебного плана Учреждения на 2014-2015 учебный год использованы следующие нормативные правовые документы и методические материалы федерального и регионального уровней: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Для учащихся 1 - 2- 3-4 х классов: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МОиН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№373 от 06 октября 2009 зарегистрирован Минюст №17785 от 22.12.2009).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26 ноября 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РФ от 04.02.2011 № 19707).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22 сентября 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РФ от 12.12.2011 г. № 22540).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Санитарно-эпидемиологические требования к условиям и организации обучения в общеобразовательных учреждениях - СанПиН 2.4.2.2821-10 (утверждены Постановлением Главного  государственного санитарного врача РФ от 29.12.2010 г. №189, зарегистрированном в Минюсте РФ 03.03.2011 №19993).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Письмо Министерства образования и науки Российской Федерации от 20.04.2001 № 408/13-13 «Рекомендации к обучению первоклассников в адаптационный период» (дополнение к письму </w:t>
      </w:r>
      <w:r w:rsidRPr="00555AC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Минобразования России от 25.09.2000 № 2021/11-13 «Об организации обучения в первом классе четырехлетней начальной школы»).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08.10.2010 № ик-1494/19 «О введении третьего часа физической культуры».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учащихся 5-9 классов: 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 Минобразования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от 03.06.2008 № 164, 31.08.2009 № 320, от 19.10.2009 № 427).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20.08.2008 № 241, от 30.08.2010 № 889).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 от 3 июня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08.10.2010 № ик-1494/19 «О введении третьего часа физической культуры».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Письмо министерства образования и науки Самарской области от 01.04.2009 № 1141 «О подготовке граждан мужского пола по основам военной службы».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Санитарно-эпидемиологические требования к условиям и организации обучения в общеобразовательных учреждениях - СанПиН 2.4.2.2821-10 (утверждены Постановлением Главного  государственного санитарного врача РФ от 29.12.2010 г. №189, зарегистрированном в Минюсте РФ 03.03.2011 №19993).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Приказ министерства образования и науки Самарской области от 04.04.2005 № 55-од «Об утверждении базисного учебного плана образовательных учреждений Самарской области, реализующих программы общего образования».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Письмо министерства образования и науки Самарской области от 23.03.2011 № МО-16-03/226-ту «О применении в период 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введения федеральных государственных образовательных стандартов общего образования приказа министерства образования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науки Самарской области от 04.04.2005 № 55-од».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Письмо министерства образования и науки Самарской области от 15.02.2012 № МО-16-03/119-ту «О введении с 2012/2013 учебного года комплексного учебного курса «Основы религиозных культур и светской этики»».</w:t>
      </w:r>
    </w:p>
    <w:p w:rsidR="00555AC4" w:rsidRPr="00555AC4" w:rsidRDefault="00555AC4" w:rsidP="00555AC4">
      <w:pPr>
        <w:numPr>
          <w:ilvl w:val="0"/>
          <w:numId w:val="2"/>
        </w:numPr>
        <w:tabs>
          <w:tab w:val="num" w:pos="720"/>
        </w:tabs>
        <w:suppressAutoHyphens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Примерные программы, составленные на основе утвержденного приказом Минобразования России от 05.03.2004 № 1089 федерального компонента государственных образовательных стандартов начального общего, основного общего и среднего (полного) общего образования.</w:t>
      </w:r>
    </w:p>
    <w:p w:rsidR="00555AC4" w:rsidRPr="00555AC4" w:rsidRDefault="00555AC4" w:rsidP="00555AC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widowControl w:val="0"/>
        <w:numPr>
          <w:ilvl w:val="1"/>
          <w:numId w:val="4"/>
        </w:numPr>
        <w:suppressAutoHyphens/>
        <w:autoSpaceDE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Сроки освоения общеобразовательных программ и особенности организации работы по учебному плану: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ГБОУ ООШ с. Красные Ключи ориентирован на следующие сроки освоения общеобразовательных программ: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начального общего образования – 4 года,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основного общего образования – 5 лет.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Учебный год в школе начинается 1 сентября. Продолжительность учебного года в первом классе – 33 недели, во 2 – 9 классах –  34 учебных недели. Продолжительность каникул – не менее 30 календарных дней в течение учебного года, летом – не менее 8 недель. </w:t>
      </w:r>
    </w:p>
    <w:p w:rsidR="00555AC4" w:rsidRPr="00555AC4" w:rsidRDefault="00555AC4" w:rsidP="00555AC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Школа работает в одну смену. </w:t>
      </w:r>
    </w:p>
    <w:p w:rsidR="00555AC4" w:rsidRPr="00555AC4" w:rsidRDefault="00555AC4" w:rsidP="00555AC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занятий  - 9.00 часов.</w:t>
      </w:r>
    </w:p>
    <w:p w:rsidR="00555AC4" w:rsidRPr="00555AC4" w:rsidRDefault="00555AC4" w:rsidP="00555AC4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формой организации обучения в  школе является классно-урочная система.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Обучение в 1-м классе осуществляется с соблюдением следующих дополнительных требований: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- учебные занятия проводятся только в первую смену;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- используется «ступенчатый» режим обучения: в сентябре, октябре – по 3 урока в день по 35 минут каждый, в ноябре-декабре –  по 4 урока по 35 минут каждый. Во втором полугодии по 40 минут каждый</w:t>
      </w:r>
      <w:proofErr w:type="gramStart"/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;</w:t>
      </w:r>
      <w:proofErr w:type="gramEnd"/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- в середине учебного дня проводится динамическая пауза продолжительностью не менее 40 минут;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- обучение проводится без балльного оценивания знаний обучающихся и домашних заданий;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3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дополнительные недельные каникулы в середине третьей четверти при традиционном режиме обучения.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Учащиеся 1-9 классов обучаются по 5-дневной учебной неделе. 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часов, отведенных на освоение обучающимися 2 классов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 </w:t>
      </w:r>
      <w:proofErr w:type="gramEnd"/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Аудиторная учебная нагрузка учащихся 3-9 классов не меньше минимальной обязательной нагрузки и не превышает максимально допустимую аудиторную учебную нагрузку. Часы индивидуальных и групповых консультаций,  проектной деятельности учащихся, дополнительного образования учащихся, организуемые во второй половине дня, а также часы подвижных игр - динамические паузы, не относятся к обязательной учебной нагрузке и не учитываются при определении соответствия  нагрузки санитарным нормам.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дня, как правило, составляет: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- для обучающихся 1 классов –  не  более 4 уроков, один раз в неделю –  не более 5 уроков, за счет урока физической культуры;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- для обучающихся 2-4 классов – не более 5 уроков, один раз в неделю – 6 уроков за счет урока физической культуры при 6-дневной учебной неделе;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- для обучающихся 5-6 классов  – не более 6 уроков;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- для обучающихся 7-9 классов –  не более 7 уроков.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Расписание уроков составляется отдельно для обязательных и факультативных (групповых, индивидуальных) занятий.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Факультативные занятия планируются на дни с наименьшим количеством обязательных уроков. Между началом факультативных занятий и последним уроком организуется перерыв продолжительностью не менее 45 минут. </w:t>
      </w:r>
    </w:p>
    <w:p w:rsidR="00555AC4" w:rsidRPr="00555AC4" w:rsidRDefault="00555AC4" w:rsidP="00555AC4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Объем домашних заданий (по всем предметам): во 2 - 3 классах - 1,5 ч., в 4 - 5 классах - 2 ч., в 6 - 8 классах - 2,5 ч., в 9 </w:t>
      </w:r>
      <w:proofErr w:type="spellStart"/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кл</w:t>
      </w:r>
      <w:proofErr w:type="spellEnd"/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до 3,5 ч. (в астрономических часах).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детей с  ограниченными возможностями здоровья созданы условия для реализации программ интегрированного обучения в условиях классно-урочной системы, а также программ индивидуального обучения.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учебном плане представлено недельное распределение учебных часов.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Структура учебного плана и распределение учебных часов</w:t>
      </w:r>
    </w:p>
    <w:p w:rsidR="00555AC4" w:rsidRPr="00555AC4" w:rsidRDefault="00555AC4" w:rsidP="00555AC4">
      <w:pPr>
        <w:widowControl w:val="0"/>
        <w:numPr>
          <w:ilvl w:val="1"/>
          <w:numId w:val="3"/>
        </w:numPr>
        <w:suppressAutoHyphens/>
        <w:autoSpaceDE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Учебный план для 1-4 классов.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Учебный план начального общего образования (1-4 классы) и план внеурочной 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деятельности являются основными организационными механизмами реализации основной образовательной программы начального общего образования.  Учебный план учреждения для учащихся 1-4 классов  разработан на основе базисного учебного плана образовательных учреждений Российской Федерации, реализующих основную образовательную программу начального общего образования.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id="1"/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Учебном плане зафиксированы общий объём нагрузки, максимальный объём аудиторной нагрузки обучающихся, состав и структура обязательных предметных областей, учебное время, отводимое на их освоение по классам и учебным предметам.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555AC4" w:rsidRPr="00555AC4" w:rsidRDefault="00555AC4" w:rsidP="00555AC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555AC4" w:rsidRPr="00555AC4" w:rsidRDefault="00555AC4" w:rsidP="00555A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Федеральный компонент учебного плана 1-4 классов устанавливает обязательные для изучения учебные предметы в объеме: «Русский язык»,  «Литературное чтение», «Иностранный язык», «Математика»</w:t>
      </w:r>
      <w:proofErr w:type="gramStart"/>
      <w:r w:rsidRPr="00555A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,</w:t>
      </w:r>
      <w:proofErr w:type="gramEnd"/>
      <w:r w:rsidRPr="00555A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«Окружающий мир» , «Искусство» (музыка и ИЗО, «Физическая культура» , «Технология »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приказами Министерства образования и науки Российской Федерации» [11,12 в п. 1.1.]  с 1 сентября 2012 г. в учебный план  4 класса включён курс «Основы религиозной культуры и светской этики»</w:t>
      </w:r>
      <w:r w:rsidRPr="00555AC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ОРКСЭ)  в объёме 1 час в неделю (всего 34 часа).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Основными задачами комплексного курса являются: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-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- развитие представлений обучающихся о значении нравственных норм и ценностей личности, семьи, общества;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- обобщение знаний, понятий и представлений о духовной культуре и морали, ранее полученных 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- развитие способностей обучающихся к общению в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полиэтничной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разномировоззренческой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многоконфессиональной среде на основе взаимного уважения и диалога. </w:t>
      </w:r>
    </w:p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2014-2015 учебном году  в рамках курса ОРКСЭ в учебный план включен модуль «Основы православной культуры». Выбор модуля, изучаемого в рамках курса ОРКСЭ, осуществлялся  родителями (законными представителями) учащихся. Выбор  зафиксирован протоколами родительских собраний и письменными заявлениями родителей. На основании произведённого выбора формируется 1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группа учащихся одного класса. </w:t>
      </w:r>
    </w:p>
    <w:p w:rsidR="00555AC4" w:rsidRPr="00555AC4" w:rsidRDefault="00555AC4" w:rsidP="00555A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</w:p>
    <w:p w:rsidR="00555AC4" w:rsidRPr="00555AC4" w:rsidRDefault="00555AC4" w:rsidP="00555A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Компонент образовательного учреждения (вариативная часть учебного плана) 2-4 классов включает следующие предметные курсы: </w:t>
      </w:r>
    </w:p>
    <w:p w:rsidR="00555AC4" w:rsidRPr="00555AC4" w:rsidRDefault="00555AC4" w:rsidP="00555AC4">
      <w:pPr>
        <w:numPr>
          <w:ilvl w:val="0"/>
          <w:numId w:val="6"/>
        </w:numPr>
        <w:shd w:val="clear" w:color="auto" w:fill="FFFFFF"/>
        <w:tabs>
          <w:tab w:val="num" w:pos="-114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Кружок национальной культуры «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Сяткине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- способствует формированию интереса к родному языку, родной культуре, развивает творческие способности у детей</w:t>
      </w:r>
    </w:p>
    <w:p w:rsidR="00555AC4" w:rsidRPr="00555AC4" w:rsidRDefault="00555AC4" w:rsidP="00555AC4">
      <w:pPr>
        <w:numPr>
          <w:ilvl w:val="0"/>
          <w:numId w:val="6"/>
        </w:numPr>
        <w:shd w:val="clear" w:color="auto" w:fill="FFFFFF"/>
        <w:tabs>
          <w:tab w:val="num" w:pos="-114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Коррекционная работа  по русскому языку и математике способствуют систематизировать знания детей,  позволяет учитывать индивидуальные возможности учащихся</w:t>
      </w:r>
    </w:p>
    <w:p w:rsidR="00555AC4" w:rsidRPr="00555AC4" w:rsidRDefault="00555AC4" w:rsidP="00555AC4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Компонент образовательного учреждения (вариативная часть учебного плана) в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Ёгинском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филиале 2-4 классов включает следующие предметные курсы:</w:t>
      </w:r>
    </w:p>
    <w:p w:rsidR="00555AC4" w:rsidRPr="00555AC4" w:rsidRDefault="00555AC4" w:rsidP="00555AC4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•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Коррекционная работа  по русскому языку и математике и подвижные игры (кружок)</w:t>
      </w:r>
    </w:p>
    <w:p w:rsidR="00555AC4" w:rsidRPr="00555AC4" w:rsidRDefault="00555AC4" w:rsidP="00555AC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часть учебного плана  для 1 - 4 классов  входит внеурочная деятельность.  В соответствии с требованиями Стандарта</w:t>
      </w:r>
      <w:r w:rsidRPr="00555A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внеурочная деятельность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организуется по направлениям развития личности (духовно-нравственное, социальное,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общекультурное, спортивно-оздоровительное)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через такие формы, как экскурсии, кружки, секции, диспуты, соревнования.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образовательном учреждении.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lastRenderedPageBreak/>
        <w:t>Таблица 1. Распределение часов внеурочной деятельности (ФГОС)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1843"/>
        <w:gridCol w:w="1800"/>
      </w:tblGrid>
      <w:tr w:rsidR="00555AC4" w:rsidRPr="00555AC4" w:rsidTr="00555AC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Названия кружков, секций,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555AC4" w:rsidRPr="00555AC4" w:rsidTr="00555AC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Игры народов 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555AC4" w:rsidRPr="00555AC4" w:rsidTr="00555AC4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Спортивный 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2ч.</w:t>
            </w:r>
          </w:p>
        </w:tc>
      </w:tr>
      <w:tr w:rsidR="00555AC4" w:rsidRPr="00555AC4" w:rsidTr="00555AC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Православная радуга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1 ч.</w:t>
            </w:r>
          </w:p>
        </w:tc>
      </w:tr>
      <w:tr w:rsidR="00555AC4" w:rsidRPr="00555AC4" w:rsidTr="00555AC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и мой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1 ч.</w:t>
            </w:r>
          </w:p>
        </w:tc>
      </w:tr>
      <w:tr w:rsidR="00555AC4" w:rsidRPr="00555AC4" w:rsidTr="00555AC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1 ч.</w:t>
            </w:r>
          </w:p>
        </w:tc>
      </w:tr>
      <w:tr w:rsidR="00555AC4" w:rsidRPr="00555AC4" w:rsidTr="00555AC4"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Геометрия вокруг нас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1 ч.</w:t>
            </w:r>
          </w:p>
        </w:tc>
      </w:tr>
      <w:tr w:rsidR="00555AC4" w:rsidRPr="00555AC4" w:rsidTr="00555AC4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Компьютерный 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2,3.4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1 ч.</w:t>
            </w:r>
          </w:p>
        </w:tc>
      </w:tr>
      <w:tr w:rsidR="00555AC4" w:rsidRPr="00555AC4" w:rsidTr="00555AC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Волшебная кисточка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1 ч.</w:t>
            </w:r>
          </w:p>
        </w:tc>
      </w:tr>
      <w:tr w:rsidR="00555AC4" w:rsidRPr="00555AC4" w:rsidTr="00555AC4"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Домисолька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1 ч.</w:t>
            </w:r>
          </w:p>
        </w:tc>
      </w:tr>
      <w:tr w:rsidR="00555AC4" w:rsidRPr="00555AC4" w:rsidTr="00555AC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Умелые ручки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2,3,4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1 ч.</w:t>
            </w:r>
          </w:p>
        </w:tc>
      </w:tr>
    </w:tbl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Таблица 2. </w:t>
      </w:r>
      <w:r w:rsidRPr="00555AC4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Распределение часов внеурочной деятельности для учащихся 1- 4  классов в </w:t>
      </w:r>
      <w:proofErr w:type="spellStart"/>
      <w:r w:rsidRPr="00555AC4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Ёгинском</w:t>
      </w:r>
      <w:proofErr w:type="spellEnd"/>
      <w:r w:rsidRPr="00555AC4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филиале (ФГОС)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8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1843"/>
        <w:gridCol w:w="1897"/>
      </w:tblGrid>
      <w:tr w:rsidR="00555AC4" w:rsidRPr="00555AC4" w:rsidTr="00555AC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Названия кружков, секций,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555AC4" w:rsidRPr="00555AC4" w:rsidTr="00555AC4">
        <w:trPr>
          <w:trHeight w:val="96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Подвижные игры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 ч.</w:t>
            </w:r>
          </w:p>
        </w:tc>
      </w:tr>
      <w:tr w:rsidR="00555AC4" w:rsidRPr="00555AC4" w:rsidTr="00555AC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Православная радуга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</w:tc>
      </w:tr>
      <w:tr w:rsidR="00555AC4" w:rsidRPr="00555AC4" w:rsidTr="00555AC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1Мир вокруг меня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</w:tc>
      </w:tr>
      <w:tr w:rsidR="00555AC4" w:rsidRPr="00555AC4" w:rsidTr="00555AC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1.Юный исследователь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555AC4" w:rsidRPr="00555AC4" w:rsidTr="00555AC4"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2.Занимательная грамматика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3.Занимательная геометрия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1ч.</w:t>
            </w:r>
          </w:p>
        </w:tc>
      </w:tr>
      <w:tr w:rsidR="00555AC4" w:rsidRPr="00555AC4" w:rsidTr="00555AC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Волшебная кисточка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</w:tc>
      </w:tr>
      <w:tr w:rsidR="00555AC4" w:rsidRPr="00555AC4" w:rsidTr="00555AC4">
        <w:tc>
          <w:tcPr>
            <w:tcW w:w="2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Умелые ручки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</w:tc>
      </w:tr>
    </w:tbl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Внеурочная деятельность финансируется дополнительно в объеме 9 часов в каждом классе.</w:t>
      </w:r>
    </w:p>
    <w:p w:rsidR="00555AC4" w:rsidRPr="00555AC4" w:rsidRDefault="00555AC4" w:rsidP="00555AC4">
      <w:pPr>
        <w:widowControl w:val="0"/>
        <w:numPr>
          <w:ilvl w:val="1"/>
          <w:numId w:val="12"/>
        </w:numPr>
        <w:suppressAutoHyphens/>
        <w:autoSpaceDE w:val="0"/>
        <w:spacing w:after="0" w:line="360" w:lineRule="auto"/>
        <w:ind w:left="1815" w:hanging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Учебный план  5-6 классов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план 5-6 класса и план внеурочной деятельности являются основными организационными механизмами реализации основной образовательной программы основного общего образования.  Учебный план учреждения для учащихся 5 класса  разработан на основе базисного учебного плана образовательных учреждений Российской Федерации, реализующих основную образовательную программу основного общего образования.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ar-SA"/>
        </w:rPr>
        <w:footnoteReference w:id="2"/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Учебном плане зафиксирован общий объём нагрузки, максимальный объём аудиторной нагрузки обучающихся, 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состав и структура обязательных предметных областей, учебное время, отводимое на их освоение и учебные предметы.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555AC4" w:rsidRPr="00555AC4" w:rsidRDefault="00555AC4" w:rsidP="00555AC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Обязательная часть базисного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основного общего образования, и учебное время, отводимое на их изучение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Федеральный компонент устанавливает 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>обязательными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для изучения следующие предметы: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«Русский язык.», «Литература », «Иностранный язык (немецкий)», «Математика», «История», «Обществознание », «География », «Биология », «Искусство (музыка, изобразительное искусство – 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ИЗО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 «Технология.»,   «Физическая культура».</w:t>
      </w:r>
    </w:p>
    <w:p w:rsidR="00555AC4" w:rsidRPr="00555AC4" w:rsidRDefault="00555AC4" w:rsidP="00555AC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Компонент образовательного учреждения (вариативная часть учебного плана)  класса включает следующие предметные курсы: </w:t>
      </w:r>
    </w:p>
    <w:p w:rsidR="00555AC4" w:rsidRPr="00555AC4" w:rsidRDefault="00555AC4" w:rsidP="00555AC4">
      <w:pPr>
        <w:numPr>
          <w:ilvl w:val="0"/>
          <w:numId w:val="10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Arial Unicode MS" w:hAnsi="Times New Roman" w:cs="Times New Roman"/>
          <w:color w:val="000000"/>
          <w:spacing w:val="-2"/>
          <w:sz w:val="24"/>
          <w:szCs w:val="24"/>
          <w:lang w:eastAsia="ar-SA"/>
        </w:rPr>
        <w:t xml:space="preserve">«Компьютерный кружок» </w:t>
      </w:r>
      <w:r w:rsidRPr="00555AC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направлен на формирование общих представлений школьников об ин</w:t>
      </w:r>
      <w:r w:rsidRPr="00555AC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формационной картине мира, об информации и информацион</w:t>
      </w:r>
      <w:r w:rsidRPr="00555AC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ных процессах как элементах реальной действительности; знакомство с основными теоретическими понятиями ин</w:t>
      </w:r>
      <w:r w:rsidRPr="00555AC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форматики; приобретение опыта создания и преобразования простых информационных объектов: текстов, рисунков, схем различно</w:t>
      </w:r>
      <w:r w:rsidRPr="00555AC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softHyphen/>
        <w:t>го вида, в том числе с помощью компьютера.</w:t>
      </w:r>
    </w:p>
    <w:p w:rsidR="00555AC4" w:rsidRPr="00555AC4" w:rsidRDefault="00555AC4" w:rsidP="00555AC4">
      <w:pPr>
        <w:numPr>
          <w:ilvl w:val="0"/>
          <w:numId w:val="6"/>
        </w:numPr>
        <w:shd w:val="clear" w:color="auto" w:fill="FFFFFF"/>
        <w:tabs>
          <w:tab w:val="num" w:pos="-114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Коррекционная  работа по математике и русскому языку направлена на   развитие  абстрактного и  логического мышления,  образного воображения,  математической речи,  неординарных способностей, позволяют учитывать индивидуальные возможности учащихся</w:t>
      </w:r>
    </w:p>
    <w:p w:rsidR="00555AC4" w:rsidRPr="00555AC4" w:rsidRDefault="00555AC4" w:rsidP="00555AC4">
      <w:pPr>
        <w:numPr>
          <w:ilvl w:val="0"/>
          <w:numId w:val="6"/>
        </w:numPr>
        <w:shd w:val="clear" w:color="auto" w:fill="FFFFFF"/>
        <w:tabs>
          <w:tab w:val="num" w:pos="-114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6 классе кружок «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Литературная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гостинная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ориентирован на совершенствование устной и письменной  речевой деятельности  школьника,  его диалогической и монологической речи, коммуникативной компетенции, культуры речи,       интереса к чтению и книге.</w:t>
      </w:r>
    </w:p>
    <w:p w:rsidR="00555AC4" w:rsidRPr="00555AC4" w:rsidRDefault="00555AC4" w:rsidP="00555AC4">
      <w:pPr>
        <w:numPr>
          <w:ilvl w:val="0"/>
          <w:numId w:val="6"/>
        </w:numPr>
        <w:shd w:val="clear" w:color="auto" w:fill="FFFFFF"/>
        <w:tabs>
          <w:tab w:val="num" w:pos="-1149"/>
        </w:tabs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Проектная деятельность</w:t>
      </w:r>
    </w:p>
    <w:p w:rsidR="00555AC4" w:rsidRPr="00555AC4" w:rsidRDefault="00555AC4" w:rsidP="00555A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В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Ёгинском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филиале компонент образовательного учреждения (вариативная часть учебного плана)   включает следующие предметные курсы: коррекционная работа по русскому языку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,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математике и кружок «Юный краевед»</w:t>
      </w:r>
    </w:p>
    <w:p w:rsidR="00555AC4" w:rsidRPr="00555AC4" w:rsidRDefault="00555AC4" w:rsidP="00555AC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часть учебного плана  для 5 и 6 класса  входит внеурочная деятельность.  В соответствии с требованиями Стандарта</w:t>
      </w:r>
      <w:r w:rsidRPr="00555AC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внеурочная деятельность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организуется по направлениям развития личности (духовно-нравственное, социальное,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общекультурное, спортивно-оздоровительное)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через такие формы, как экскурсии, кружки, секции,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диспуты, соревнования. Содержание данных занятий  сформировано с учетом пожеланий обучающихся и их родителей (законных представителей).</w:t>
      </w:r>
    </w:p>
    <w:p w:rsidR="00555AC4" w:rsidRPr="00555AC4" w:rsidRDefault="00555AC4" w:rsidP="00555AC4">
      <w:pPr>
        <w:suppressAutoHyphens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образовательном учреждении.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Таблица 1. Распределение  часов внеурочной  деятельности   для     учащихся 5-6   класса</w:t>
      </w:r>
      <w:proofErr w:type="gramStart"/>
      <w:r w:rsidRPr="00555AC4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.(</w:t>
      </w:r>
      <w:proofErr w:type="gramEnd"/>
      <w:r w:rsidRPr="00555AC4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ФГОС)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1843"/>
        <w:gridCol w:w="1800"/>
      </w:tblGrid>
      <w:tr w:rsidR="00555AC4" w:rsidRPr="00555AC4" w:rsidTr="00555AC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Названия кружков, секций,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555AC4" w:rsidRPr="00555AC4" w:rsidTr="00555AC4">
        <w:trPr>
          <w:trHeight w:val="6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Юные инспектора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</w:t>
            </w:r>
          </w:p>
        </w:tc>
      </w:tr>
      <w:tr w:rsidR="00555AC4" w:rsidRPr="00555AC4" w:rsidTr="00555AC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8"/>
              </w:numPr>
              <w:tabs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Православная радуга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</w:tc>
      </w:tr>
      <w:tr w:rsidR="00555AC4" w:rsidRPr="00555AC4" w:rsidTr="00555AC4"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 Фольклорный кружок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2ч</w:t>
            </w:r>
          </w:p>
        </w:tc>
      </w:tr>
      <w:tr w:rsidR="00555AC4" w:rsidRPr="00555AC4" w:rsidTr="00555AC4">
        <w:trPr>
          <w:trHeight w:val="6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Шахматы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</w:tc>
      </w:tr>
      <w:tr w:rsidR="00555AC4" w:rsidRPr="00555AC4" w:rsidTr="00555AC4">
        <w:trPr>
          <w:trHeight w:val="9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0"/>
              </w:tabs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Домисолька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</w:tc>
      </w:tr>
    </w:tbl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2. Распределение часов внеурочной деятельности (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Ёгинский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филиал)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1843"/>
        <w:gridCol w:w="1800"/>
      </w:tblGrid>
      <w:tr w:rsidR="00555AC4" w:rsidRPr="00555AC4" w:rsidTr="00555AC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Названия кружков, секций,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555AC4" w:rsidRPr="00555AC4" w:rsidTr="00555AC4">
        <w:trPr>
          <w:trHeight w:val="6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Игры народов мира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Духовно-нравственное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 Православная радуга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</w:tc>
      </w:tr>
      <w:tr w:rsidR="00555AC4" w:rsidRPr="00555AC4" w:rsidTr="00555AC4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 Бабушкин сундучок (основы мордовской культуры)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1ч</w:t>
            </w:r>
          </w:p>
        </w:tc>
      </w:tr>
      <w:tr w:rsidR="00555AC4" w:rsidRPr="00555AC4" w:rsidTr="00555AC4"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rPr>
          <w:trHeight w:val="6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4Мой компьютер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rPr>
          <w:trHeight w:val="9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 Умелые ручки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 Волшебная кисточка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 ч.</w:t>
            </w:r>
          </w:p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3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1ч</w:t>
            </w:r>
          </w:p>
        </w:tc>
      </w:tr>
    </w:tbl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</w:pP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2.3. Учебный план для учащихся  7-9 классов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реализуется в соответствии с федеральным компонентом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общего образования» от 05.03.2004  № 1089» и ФБУП-2004. Учебный план состоит из двух частей: 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инвариантной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вариативной.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Инвариантная часть учебного плана для учащихся 7-9 классов.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Инвариантная часть учебного плана обеспечивает реализацию обязательных федерального и регионального компонентов государственного образовательного стандарта, включает в себя перечень учебных предметов (курсов, дисциплин) и минимальное количество часов на их изучение.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 ступени основного общего образования (7-9 классы)</w:t>
      </w:r>
      <w:proofErr w:type="gramStart"/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: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«Русский язык», «Литература», «Иностранный язык (немецкий)», «Алгебра», «Геометрия», «Информатика и ИКТ», «История», «Обществознание»,  «География», «Биология», «Физика», «Химия», «Искусство (музыка, изобразительное искусство – 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ИЗО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), «Технология», «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Предпрофильные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курсы», «Основы безопасности жизнедеятельности – ОБЖ»,  «Физическая культура».</w:t>
      </w:r>
    </w:p>
    <w:p w:rsidR="00555AC4" w:rsidRPr="00555AC4" w:rsidRDefault="00555AC4" w:rsidP="00555AC4">
      <w:pPr>
        <w:suppressAutoHyphens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предметов «Изобразительное искусство» и «Музыка» в VIII-IX классах введен к изучению интегрированный курс «Искусство» (35</w:t>
      </w:r>
      <w:r w:rsidRPr="00555AC4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 в год, в том числе с использованием ИКТ).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обязательной технологической подготовки учащихся VIII класса для обучения графической грамоте и элементам графической культуры образовательным стандартом по технологии (2004 г.) включено изучение раздела «Черчение и графика»        (в том числе с использованием ИКТ). Часы учебного предмета «Технология» в IX классе передаются в компонент образовательного учреждения для организации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предпрофильной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 обучающихся. 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Выбор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предпрофильных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курсов для учащихся 9-х классов основан на запросах большей части учеников. 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Таблица 2. Информация о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предпрофильных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курсах.</w:t>
      </w:r>
    </w:p>
    <w:tbl>
      <w:tblPr>
        <w:tblW w:w="0" w:type="auto"/>
        <w:tblInd w:w="403" w:type="dxa"/>
        <w:tblLayout w:type="fixed"/>
        <w:tblLook w:val="0000" w:firstRow="0" w:lastRow="0" w:firstColumn="0" w:lastColumn="0" w:noHBand="0" w:noVBand="0"/>
      </w:tblPr>
      <w:tblGrid>
        <w:gridCol w:w="2808"/>
        <w:gridCol w:w="1692"/>
        <w:gridCol w:w="1980"/>
        <w:gridCol w:w="2470"/>
      </w:tblGrid>
      <w:tr w:rsidR="00555AC4" w:rsidRPr="00555AC4" w:rsidTr="00555AC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предпрофильного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Распределение по четвертям</w:t>
            </w:r>
          </w:p>
        </w:tc>
      </w:tr>
      <w:tr w:rsidR="00555AC4" w:rsidRPr="00555AC4" w:rsidTr="00555AC4">
        <w:trPr>
          <w:cantSplit/>
          <w:trHeight w:val="8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Азбука журналистики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</w:tr>
      <w:tr w:rsidR="00555AC4" w:rsidRPr="00555AC4" w:rsidTr="00555AC4">
        <w:trPr>
          <w:cantSplit/>
          <w:trHeight w:val="802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информацией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</w:tr>
    </w:tbl>
    <w:p w:rsidR="00555AC4" w:rsidRPr="00555AC4" w:rsidRDefault="00555AC4" w:rsidP="00555AC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Инвариантная часть учебного плана включает также </w:t>
      </w: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Региональный компонент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который представлен следующими предметами:</w:t>
      </w:r>
    </w:p>
    <w:p w:rsidR="00555AC4" w:rsidRPr="00555AC4" w:rsidRDefault="00555AC4" w:rsidP="00555AC4">
      <w:pPr>
        <w:numPr>
          <w:ilvl w:val="0"/>
          <w:numId w:val="5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ступени основного общего образования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модулями курса “Проектная деятельность” (по 1часу в  7,8 классах); курсом «Краеведение» (1 час в 9 классе).  </w:t>
      </w:r>
    </w:p>
    <w:p w:rsidR="00555AC4" w:rsidRPr="00555AC4" w:rsidRDefault="00555AC4" w:rsidP="00555AC4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Проектная деятельность учащихся осуществляется в режиме совмещения классно-урочной и проектной форм организации образовательного процесса</w:t>
      </w:r>
    </w:p>
    <w:p w:rsidR="00555AC4" w:rsidRPr="00555AC4" w:rsidRDefault="00555AC4" w:rsidP="00555A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Вариативная часть учебного плана для учащихся  7--9 классов.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Вариативная часть обеспечивает реализацию компонента образовательного учреждения.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Часы вариативной части УП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7-9</w:t>
      </w: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классах использованы:</w:t>
      </w:r>
    </w:p>
    <w:p w:rsidR="00555AC4" w:rsidRPr="00555AC4" w:rsidRDefault="00555AC4" w:rsidP="00555AC4">
      <w:pPr>
        <w:widowControl w:val="0"/>
        <w:suppressAutoHyphens/>
        <w:autoSpaceDE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для увеличения количества часов на изучение учебных предметов федерального компонента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«Математика»; -7,9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</w:p>
    <w:p w:rsidR="00555AC4" w:rsidRPr="00555AC4" w:rsidRDefault="00555AC4" w:rsidP="00555AC4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для введения новых учебных предметов:  «Черчение и графика» -8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</w:p>
    <w:p w:rsidR="00555AC4" w:rsidRPr="00555AC4" w:rsidRDefault="00555AC4" w:rsidP="00555AC4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3. Распределение учебных УП на изучение предметов.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261"/>
        <w:gridCol w:w="2687"/>
        <w:gridCol w:w="2650"/>
      </w:tblGrid>
      <w:tr w:rsidR="00555AC4" w:rsidRPr="00555AC4" w:rsidTr="00555AC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keepNext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предмет: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555AC4" w:rsidRPr="00555AC4" w:rsidTr="00555AC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7,9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1</w:t>
            </w:r>
          </w:p>
        </w:tc>
      </w:tr>
      <w:tr w:rsidR="00555AC4" w:rsidRPr="00555AC4" w:rsidTr="00555AC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 и графика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555AC4" w:rsidRPr="00555AC4" w:rsidRDefault="00555AC4" w:rsidP="00555AC4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4. Распределение часов УП на кружки, факультативы по интересам учащихся.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137"/>
        <w:gridCol w:w="2451"/>
        <w:gridCol w:w="2650"/>
      </w:tblGrid>
      <w:tr w:rsidR="00555AC4" w:rsidRPr="00555AC4" w:rsidTr="00555AC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Классы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 в неделю</w:t>
            </w:r>
          </w:p>
        </w:tc>
      </w:tr>
      <w:tr w:rsidR="00555AC4" w:rsidRPr="00555AC4" w:rsidTr="00555AC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Фольклорный кружок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ч.</w:t>
            </w:r>
          </w:p>
        </w:tc>
      </w:tr>
      <w:tr w:rsidR="00555AC4" w:rsidRPr="00555AC4" w:rsidTr="00555AC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Компьютерный кружок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7,9,8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1 ч</w:t>
            </w:r>
          </w:p>
        </w:tc>
      </w:tr>
      <w:tr w:rsidR="00555AC4" w:rsidRPr="00555AC4" w:rsidTr="00555AC4"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5AC4" w:rsidRPr="00555AC4" w:rsidRDefault="00555AC4" w:rsidP="00555AC4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5. Распределение часов УП на индивидуально-групповые консультации, коррекционная работа</w:t>
      </w:r>
    </w:p>
    <w:p w:rsidR="00555AC4" w:rsidRPr="00555AC4" w:rsidRDefault="00555AC4" w:rsidP="00555AC4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Групповые и индивидуальные консультации, коррекционная работа проводятся с целью оказания помощи учащимся   в ходе 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по предметам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компонента.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1"/>
        <w:gridCol w:w="2219"/>
        <w:gridCol w:w="3010"/>
      </w:tblGrid>
      <w:tr w:rsidR="00555AC4" w:rsidRPr="00555AC4" w:rsidTr="00555AC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Классы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555AC4" w:rsidRPr="00555AC4" w:rsidTr="00555AC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1</w:t>
            </w:r>
          </w:p>
        </w:tc>
      </w:tr>
      <w:tr w:rsidR="00555AC4" w:rsidRPr="00555AC4" w:rsidTr="00555AC4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7,8,9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1</w:t>
            </w:r>
          </w:p>
        </w:tc>
      </w:tr>
    </w:tbl>
    <w:p w:rsidR="00555AC4" w:rsidRPr="00555AC4" w:rsidRDefault="00555AC4" w:rsidP="00555AC4">
      <w:pPr>
        <w:suppressAutoHyphens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Ёгинском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филиале часы распределяются на коррекционную работу по математике, алгебре и русскому языку, а также на проведение проектной деятельности «Юный краевед»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Учебный план предусматривает ведение 3-х часов физической культуры в 1-9 классах. Проведение физической культуры в форме аудиторных занятий, снижающих суммарный объем двигательной активности обучающихся, не допускается.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основании письма министерства образования и науки Самарской области от 01.04.2009 № 1141 обязательная подготовка обучающихся – граждан мужского пола по основам военной службы осуществляется в рамках соответствующего раздела учебного предмета «Основы безопасности жизнедеятельности».</w:t>
      </w:r>
    </w:p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 УЧЕБНЫЙ ПЛАН 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ГБОУ ООШ с. Красные Ключи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м.р</w:t>
      </w:r>
      <w:proofErr w:type="spellEnd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Похвистневский</w:t>
      </w:r>
      <w:proofErr w:type="spellEnd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Самарской области 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2014-2015 учебный год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1-4 классы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98" w:type="dxa"/>
        <w:tblLayout w:type="fixed"/>
        <w:tblLook w:val="0000" w:firstRow="0" w:lastRow="0" w:firstColumn="0" w:lastColumn="0" w:noHBand="0" w:noVBand="0"/>
      </w:tblPr>
      <w:tblGrid>
        <w:gridCol w:w="750"/>
        <w:gridCol w:w="1157"/>
        <w:gridCol w:w="2758"/>
        <w:gridCol w:w="786"/>
        <w:gridCol w:w="851"/>
        <w:gridCol w:w="992"/>
        <w:gridCol w:w="992"/>
      </w:tblGrid>
      <w:tr w:rsidR="00555AC4" w:rsidRPr="00555AC4" w:rsidTr="00555AC4"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555AC4" w:rsidRPr="00555AC4" w:rsidTr="00555AC4"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</w:tr>
      <w:tr w:rsidR="00555AC4" w:rsidRPr="00555AC4" w:rsidTr="00555AC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</w:tr>
      <w:tr w:rsidR="00555AC4" w:rsidRPr="00555AC4" w:rsidTr="00555AC4"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55AC4" w:rsidRPr="00555AC4" w:rsidTr="00555AC4">
        <w:tc>
          <w:tcPr>
            <w:tcW w:w="19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5AC4" w:rsidRPr="00555AC4" w:rsidTr="00555AC4">
        <w:tc>
          <w:tcPr>
            <w:tcW w:w="19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 (немецкий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  <w:proofErr w:type="gramEnd"/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55AC4" w:rsidRPr="00555AC4" w:rsidTr="00555AC4"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Общественно-научные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духовно-нравственной культуры народов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религиозной культуры и светской этики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19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19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 основы безопасности и жизнедеятельности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5AC4" w:rsidRPr="00555AC4" w:rsidTr="00555AC4"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Всего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keepNext/>
        <w:numPr>
          <w:ilvl w:val="1"/>
          <w:numId w:val="1"/>
        </w:numPr>
        <w:tabs>
          <w:tab w:val="left" w:pos="1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</w:t>
      </w:r>
    </w:p>
    <w:p w:rsidR="00555AC4" w:rsidRPr="00555AC4" w:rsidRDefault="00555AC4" w:rsidP="00555AC4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ГБОУ ООШ с. Красные Ключи </w:t>
      </w:r>
      <w:proofErr w:type="spellStart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м.р</w:t>
      </w:r>
      <w:proofErr w:type="spellEnd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Похвистневский</w:t>
      </w:r>
      <w:proofErr w:type="spellEnd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Самарской области </w:t>
      </w:r>
    </w:p>
    <w:p w:rsidR="00555AC4" w:rsidRPr="00555AC4" w:rsidRDefault="00555AC4" w:rsidP="00555AC4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2014-2015 учебный год </w:t>
      </w:r>
    </w:p>
    <w:p w:rsidR="00555AC4" w:rsidRPr="00555AC4" w:rsidRDefault="00555AC4" w:rsidP="00555AC4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5-6 класс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148"/>
        <w:gridCol w:w="10"/>
        <w:gridCol w:w="1612"/>
        <w:gridCol w:w="1598"/>
      </w:tblGrid>
      <w:tr w:rsidR="00555AC4" w:rsidRPr="00555AC4" w:rsidTr="00555AC4">
        <w:trPr>
          <w:trHeight w:val="379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пред-</w:t>
            </w:r>
          </w:p>
          <w:p w:rsidR="00555AC4" w:rsidRPr="00555AC4" w:rsidRDefault="00555AC4" w:rsidP="00555A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меты</w:t>
            </w:r>
          </w:p>
          <w:p w:rsidR="00555AC4" w:rsidRPr="00555AC4" w:rsidRDefault="00555AC4" w:rsidP="00555AC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Классы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</w:t>
            </w:r>
          </w:p>
        </w:tc>
      </w:tr>
      <w:tr w:rsidR="00555AC4" w:rsidRPr="00555AC4" w:rsidTr="00555AC4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321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Филология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Иностранный язык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(немецкий)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Математика и информатика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Общественно-научные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духовно-нравственной культуры народов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духовно-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нравственной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культуры народов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России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Естественно-научные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 и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жизнедеятельности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555AC4" w:rsidRPr="00555AC4" w:rsidTr="00555AC4">
        <w:tblPrEx>
          <w:tblCellMar>
            <w:left w:w="108" w:type="dxa"/>
            <w:right w:w="108" w:type="dxa"/>
          </w:tblCellMar>
        </w:tblPrEx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</w:tr>
    </w:tbl>
    <w:p w:rsidR="00555AC4" w:rsidRPr="00555AC4" w:rsidRDefault="00555AC4" w:rsidP="00555AC4">
      <w:pPr>
        <w:keepNext/>
        <w:numPr>
          <w:ilvl w:val="1"/>
          <w:numId w:val="1"/>
        </w:numPr>
        <w:tabs>
          <w:tab w:val="left" w:pos="1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keepNext/>
        <w:numPr>
          <w:ilvl w:val="1"/>
          <w:numId w:val="1"/>
        </w:numPr>
        <w:tabs>
          <w:tab w:val="left" w:pos="1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</w:t>
      </w:r>
    </w:p>
    <w:p w:rsidR="00555AC4" w:rsidRPr="00555AC4" w:rsidRDefault="00555AC4" w:rsidP="00555AC4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ГБОУ ООШ с. Красные Ключи </w:t>
      </w:r>
      <w:proofErr w:type="spellStart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м.р</w:t>
      </w:r>
      <w:proofErr w:type="spellEnd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Похвистневский</w:t>
      </w:r>
      <w:proofErr w:type="spellEnd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Самарской области </w:t>
      </w:r>
    </w:p>
    <w:p w:rsidR="00555AC4" w:rsidRPr="00555AC4" w:rsidRDefault="00555AC4" w:rsidP="00555AC4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2014-2015 учебный год </w:t>
      </w:r>
    </w:p>
    <w:p w:rsidR="00555AC4" w:rsidRPr="00555AC4" w:rsidRDefault="00555AC4" w:rsidP="00555AC4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7-9 классы</w:t>
      </w:r>
    </w:p>
    <w:p w:rsidR="00555AC4" w:rsidRPr="00555AC4" w:rsidRDefault="00555AC4" w:rsidP="00555AC4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72" w:type="dxa"/>
        <w:tblLayout w:type="fixed"/>
        <w:tblLook w:val="0000" w:firstRow="0" w:lastRow="0" w:firstColumn="0" w:lastColumn="0" w:noHBand="0" w:noVBand="0"/>
      </w:tblPr>
      <w:tblGrid>
        <w:gridCol w:w="236"/>
        <w:gridCol w:w="1520"/>
        <w:gridCol w:w="2384"/>
        <w:gridCol w:w="1020"/>
        <w:gridCol w:w="900"/>
        <w:gridCol w:w="1057"/>
      </w:tblGrid>
      <w:tr w:rsidR="00555AC4" w:rsidRPr="00555AC4" w:rsidTr="00555AC4"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Образовательные компоненты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7кл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8кл   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9кл</w:t>
            </w:r>
          </w:p>
        </w:tc>
      </w:tr>
      <w:tr w:rsidR="00555AC4" w:rsidRPr="00555AC4" w:rsidTr="00555AC4"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Инвариантная часть</w:t>
            </w:r>
          </w:p>
          <w:p w:rsidR="00555AC4" w:rsidRPr="00555AC4" w:rsidRDefault="00555AC4" w:rsidP="00555AC4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(федеральный и региональный компоненты)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 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 ч.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 ч.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-1"/>
                <w:tab w:val="left" w:pos="180"/>
              </w:tabs>
              <w:suppressAutoHyphens/>
              <w:snapToGrid w:val="0"/>
              <w:spacing w:after="0" w:line="240" w:lineRule="auto"/>
              <w:ind w:left="-1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(немецкий язык)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5AC4" w:rsidRPr="00555AC4" w:rsidTr="00555AC4"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Предпрофильные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география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55AC4" w:rsidRPr="00555AC4" w:rsidTr="00555AC4">
        <w:trPr>
          <w:cantSplit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rPr>
          <w:trHeight w:val="278"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  <w:tab w:val="left" w:pos="34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55AC4" w:rsidRPr="00555AC4" w:rsidRDefault="00555AC4" w:rsidP="00555AC4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55AC4" w:rsidRPr="00555AC4" w:rsidRDefault="00555AC4" w:rsidP="00555AC4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5AC4" w:rsidRPr="00555AC4" w:rsidRDefault="00555AC4" w:rsidP="00555AC4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</w:tc>
      </w:tr>
      <w:tr w:rsidR="00555AC4" w:rsidRPr="00555AC4" w:rsidTr="00555AC4">
        <w:trPr>
          <w:trHeight w:val="278"/>
        </w:trPr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5AC4" w:rsidRPr="00555AC4" w:rsidTr="00555AC4">
        <w:tc>
          <w:tcPr>
            <w:tcW w:w="2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Проектная деятельность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Краеведение (История и культура Самарской области)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Вариативная часть (компонент образовательного учреждения) </w:t>
            </w:r>
          </w:p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5-дневная учебная неделя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1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Черчение и графика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rPr>
          <w:trHeight w:val="502"/>
        </w:trPr>
        <w:tc>
          <w:tcPr>
            <w:tcW w:w="4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Минимальная обязательная аудиторная учебная нагрузка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</w:tr>
      <w:tr w:rsidR="00555AC4" w:rsidRPr="00555AC4" w:rsidTr="00555AC4">
        <w:trPr>
          <w:trHeight w:val="502"/>
        </w:trPr>
        <w:tc>
          <w:tcPr>
            <w:tcW w:w="4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Обязательная аудиторная учебная нагрузка (основное расписание)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</w:tr>
      <w:tr w:rsidR="00555AC4" w:rsidRPr="00555AC4" w:rsidTr="00555AC4">
        <w:trPr>
          <w:trHeight w:val="502"/>
        </w:trPr>
        <w:tc>
          <w:tcPr>
            <w:tcW w:w="41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Максимально допустимая аудиторная учебная нагрузка при 5-дневной учебной нагрузке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33</w:t>
            </w:r>
          </w:p>
        </w:tc>
      </w:tr>
    </w:tbl>
    <w:p w:rsidR="00555AC4" w:rsidRPr="00555AC4" w:rsidRDefault="00555AC4" w:rsidP="00555A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сформирован с учетом мнения всех участников образовательного процесса: учащихся, родителей, педагогов. При его составлении учитывались ресурсные возможности школы – информационно методическое обеспечение, материальная база, кадровый потенциал.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Дополнительные образовательные услуги не осуществляются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Организация изучения иностранных языков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проводится изучение немецкого  языка, начиная со 2 по  9 класс по 3 часа в неделю.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Виды внеклассной, внеурочной деятельности</w:t>
      </w:r>
    </w:p>
    <w:p w:rsidR="00555AC4" w:rsidRPr="00555AC4" w:rsidRDefault="00555AC4" w:rsidP="00555A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Воспитательная работа в учебном году была направлена на решение   следующих важных воспитательных задач: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дальнейшее развитие органов ученического самоуправления;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безопасных условий в образовательном учреждении;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профилактика асоциального поведения,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здоровьесбережение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(в рамках программы «Здоровье ученика – здоровье нации»);</w:t>
      </w:r>
      <w:proofErr w:type="gramEnd"/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повышение общего  уровня культуры и внешнего вида 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формирование системы работы с одаренными детьми;</w:t>
      </w:r>
    </w:p>
    <w:p w:rsidR="00555AC4" w:rsidRPr="00555AC4" w:rsidRDefault="00555AC4" w:rsidP="00555AC4">
      <w:pPr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коллективно-творческих дел (День Знаний, День Учителя, Новый год, Последний звонок и другие)</w:t>
      </w:r>
    </w:p>
    <w:p w:rsidR="00555AC4" w:rsidRPr="00555AC4" w:rsidRDefault="00555AC4" w:rsidP="00555AC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>В школе созданы зоны творческой самореализации школьников:</w:t>
      </w:r>
    </w:p>
    <w:p w:rsidR="00555AC4" w:rsidRPr="00555AC4" w:rsidRDefault="00555AC4" w:rsidP="00555A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>Школьный краеведческий музей и Уголок боевой славы, работа в которых направлена на воспитание патриотизма и формирование самосознания учащихся.</w:t>
      </w:r>
    </w:p>
    <w:p w:rsidR="00555AC4" w:rsidRPr="00555AC4" w:rsidRDefault="00555AC4" w:rsidP="00555A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>«Научное общество», где занимаются учащиеся, по различным направлениям: история, биология,  литература, экономика, право, краеведение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proofErr w:type="gramEnd"/>
      <w:r w:rsidRPr="00555AC4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 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таршеклассники выполнили исследовательские работы по биологии. русскому языку. Многие работы заняли призовые места на районном и окружном конкурсе «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Интеллект.Творчество.Фантазия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»; учащиеся средних классов выполняли школьные исследовательские проекты, учащиеся начальных классов стали участниками в окружном конкурсе «Первоцвет» с исследовательскими работами.</w:t>
      </w:r>
    </w:p>
    <w:p w:rsidR="00555AC4" w:rsidRPr="00555AC4" w:rsidRDefault="00555AC4" w:rsidP="00555A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>Медиатека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в 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>которой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создаются различные проекты.</w:t>
      </w:r>
    </w:p>
    <w:p w:rsidR="00555AC4" w:rsidRPr="00555AC4" w:rsidRDefault="00555AC4" w:rsidP="00555A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>Школьная газета, как возможность познакомиться с навыками журналистской работы.</w:t>
      </w:r>
    </w:p>
    <w:p w:rsidR="00555AC4" w:rsidRPr="00555AC4" w:rsidRDefault="00555AC4" w:rsidP="00555AC4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0"/>
          <w:lang w:eastAsia="ar-SA"/>
        </w:rPr>
        <w:t>Кружки и секции физкультурно-спортивной направленности, позволяющие не только занять свободное время ребят, но и достичь определенных высот в спорте.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Главным компонентом воспитательной программы был комплекс общешкольных дел, направленных на воспитание здоровой, социально-адаптированной  личности, обладающей единством духовно- нравственного и правового долга.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Наибольшим воспитательным потенциалом обладали  общешкольные мероприятия, содержание которых было направлено на воспитание толерантности, самореализацию учащихся, развитие творческих, спортивных и интеллектуальных способностей. Это: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знаний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Выборы Президента школы и школьного правительства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Неделя толерантности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Новогодние постановки классных коллективов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Спортивные соревнования в рамках школьной спартакиады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День открытых дверей в школе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«Вахта памяти» (комплекс мероприятий, посвящённый Дню Победы)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Торжественные линейки 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Праздник Последнего школьного звонка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Конкурсы творческих работ, мероприятия в рамках тематических программ</w:t>
      </w:r>
    </w:p>
    <w:p w:rsidR="00555AC4" w:rsidRPr="00555AC4" w:rsidRDefault="00555AC4" w:rsidP="00555AC4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Мероприятия календаря знаменательных дат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Характеристика системы психолого-медико-социального сопровождения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Психолого-медико-социальное сопровождение осуществляется    муниципальным учреждением «Центр диагностики и консультирования»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г.о.Похвистнево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Самарской области.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     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Характеристика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 xml:space="preserve"> </w:t>
      </w:r>
      <w:proofErr w:type="spellStart"/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внутришкольной</w:t>
      </w:r>
      <w:proofErr w:type="spellEnd"/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 xml:space="preserve"> системы 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оценки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 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 xml:space="preserve"> качества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 целью получения полной и качественной информации о состоянии учебн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воспитательного процесса  проводится анализ результатов образовательного процесса. 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Направления внутреннего мониторинга качества образования в школе: 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качество и уровень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обученности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учащихся в соответствии с требованиями обязательного минимума содержания образования;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промежуточная и итоговая аттестация;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состояние воспитательного процесса в школе;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работа с  детьми повышенной учебной мотивации; 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результаты школьных, районных, областных, региональных и всероссийских олимпиад, интеллектуальных марафонов. 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240" w:lineRule="auto"/>
        <w:ind w:left="284" w:firstLine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Применяемый в школе личностно - ориентированный подход к развитию, обучению и воспитанию школьников требует  применения таких форм аттестации, которые наиболее полно раскрывают индивидуальные особенности  ребенка. </w:t>
      </w:r>
    </w:p>
    <w:p w:rsidR="00555AC4" w:rsidRPr="00555AC4" w:rsidRDefault="00555AC4" w:rsidP="00555AC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Обучение в 2 – 8 классах завершается обязательной промежуточной аттестацией. Форма промежуточной аттестации выбрана педагогическим советом – экзамен по билетам на последней неделе мая. Предметы ежегодно определяет педагогический совет школы в январе месяце и знакомит со списком предметов, выбранных на промежуточную аттестацию всех участников образовательного процесса. Перевод 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следующие классы и на ступени обучения осуществляется по итогам промежуточной аттестации. В случае несогласия учащегося или его родителей  с годовой и экзаменационной оценкой, ему предоставляется возможность сдать экзамен по соответствующему предмету конфликтной предметной комиссии, создаваемой в школе.                                                                                                                                   </w:t>
      </w:r>
    </w:p>
    <w:p w:rsidR="00555AC4" w:rsidRPr="00555AC4" w:rsidRDefault="00555AC4" w:rsidP="00555AC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Организуя образовательный процесс, коллектив школы создаёт условия для успешной учебы и формирования у учащихся качеств, соответствующих требованиям современной жизни, способствующих развитию креативного и инновационного мышления.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Основные направления инновационной деятельности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внедрение современных технологий с целью дальнейшего развития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предпрофильной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профильной подготовки обучающихся, совершенствование методической работы, подготовка учителей к широкому применению ИКТ в образовательно-воспитательном процессе и формированию функциональной информационной грамотности обучающихся, переход к новым федеральным образовательным стандартам; информатизация всех направлений деятельности школы.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x-none" w:eastAsia="ar-SA"/>
        </w:rPr>
      </w:pPr>
      <w:r w:rsidRPr="00555AC4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lastRenderedPageBreak/>
        <w:t xml:space="preserve">            </w:t>
      </w:r>
      <w:r w:rsidRPr="00555AC4">
        <w:rPr>
          <w:rFonts w:ascii="Times New Roman" w:eastAsia="Times New Roman" w:hAnsi="Times New Roman" w:cs="Times New Roman"/>
          <w:i/>
          <w:sz w:val="32"/>
          <w:szCs w:val="32"/>
          <w:lang w:val="x-none" w:eastAsia="ar-SA"/>
        </w:rPr>
        <w:t>3.Условия осуществления образовательного процесса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Режим работы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устанавливается режим занятий в соответствии с Годовым календарным учебным графиком и Правилами внутреннего распорядка Школы: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1.Режим работы структурного подразделения:</w:t>
      </w:r>
    </w:p>
    <w:p w:rsidR="00555AC4" w:rsidRPr="00555AC4" w:rsidRDefault="00555AC4" w:rsidP="00555AC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Пятидневная учебная неделя с продолжительностью работы 10 часов;</w:t>
      </w:r>
    </w:p>
    <w:p w:rsidR="00555AC4" w:rsidRPr="00555AC4" w:rsidRDefault="00555AC4" w:rsidP="00555AC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Ежедневный график работы: с 7 часов30 минут до 17 часов 30 минут;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2. С первого класса по девятые классы устанавливается пятидневная учебная неделя.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учебных занятий -9.00.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уроков в первом классе на первой ступени – 35 минут, во втором – четвертом классе первой ступени – 40 минут; на второй  ступени обучения -40 минут;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перерывов между уроками устанавливается с учетом необходимости организации активного отдыха и горячего питания обучающихся.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Во второй половине дня проводятся занятия по программам дополнительного образования, спортивно-оздоровительные мероприятия, массовые внеклассные мероприятия.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ar-SA"/>
        </w:rPr>
        <w:t>Учебно-материальная база, благоустройство и оснащенность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школе проведен косметический  ремонт. Покрашены в спортивном зале полы, в классах 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побелены стены покрашены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окна.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Имеются в достаточном количестве средства пожаротушения, подъездные пути к зданию, отвечают всем требованиям пожарной безопасности. Имеется  действующая пожарная сигнализация  и автоматическая система оповещения людей при пожаре.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Электропроводка соответствует требованиям безопасности.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 учреждения имеется собственная столовая на 40 посадочных мест. Организованно горячее питание.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Имеется  спортивный зал в основной школе (но требуется замена оконных рам) и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Ёгин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ском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филиале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Спортивные залы имеют необходимое спортивное оборудование: лыжи, снаряды, скамейки и т.д.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1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Кабинеты информатики обеспечены лицензионными  учебными программными продуктами. Площадью, обеспечивающей установку компьютеров в количестве не менее m/2 + 2, включая компьютер учителя (где m - проектная наполняемость классов в соответствии с предельной численностью контингента школы).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Количество компьютерных рабочих мест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в учебных аудиториях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-13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в методических службах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5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Компьютерные кабинеты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2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Количество кабинетов, имеющих выход в Интернет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6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Принтеры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-3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Сканеры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-2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Ксероксы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-1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Проекторы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-1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Интерактивные доски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-1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Телевизоры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-3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Благоустроенность пришкольной территории: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территория озеленена, оборудованы места для отдыха.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u w:val="single"/>
          <w:lang w:val="en-US" w:eastAsia="ar-SA"/>
        </w:rPr>
        <w:lastRenderedPageBreak/>
        <w:t>IT</w:t>
      </w:r>
      <w:r w:rsidRPr="00555AC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ar-SA"/>
        </w:rPr>
        <w:t>-инфраструктура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80" cy="8070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4870" cy="58483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855" cy="6261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C4" w:rsidRPr="00555AC4" w:rsidRDefault="00555AC4" w:rsidP="00555AC4">
      <w:pPr>
        <w:tabs>
          <w:tab w:val="center" w:pos="49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                              бухгалтер                                                Зам по воспитательной работе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57785</wp:posOffset>
                </wp:positionV>
                <wp:extent cx="4400550" cy="935355"/>
                <wp:effectExtent l="9525" t="13335" r="9525" b="1333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935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5AC4" w:rsidRDefault="00555AC4" w:rsidP="00555AC4">
                            <w:pPr>
                              <w:jc w:val="center"/>
                            </w:pPr>
                            <w:r>
                              <w:t xml:space="preserve">Информационное пространство                        </w:t>
                            </w:r>
                          </w:p>
                          <w:p w:rsidR="00555AC4" w:rsidRDefault="00555AC4" w:rsidP="00555AC4">
                            <w:pPr>
                              <w:jc w:val="center"/>
                            </w:pPr>
                          </w:p>
                          <w:p w:rsidR="00555AC4" w:rsidRDefault="00555AC4" w:rsidP="00555AC4">
                            <w:pPr>
                              <w:jc w:val="center"/>
                            </w:pPr>
                            <w:r>
                              <w:t>Интернет, связь</w:t>
                            </w:r>
                          </w:p>
                          <w:p w:rsidR="00555AC4" w:rsidRDefault="00555AC4" w:rsidP="00555AC4"/>
                          <w:p w:rsidR="00555AC4" w:rsidRDefault="00555AC4" w:rsidP="00555AC4"/>
                          <w:p w:rsidR="00555AC4" w:rsidRDefault="00555AC4" w:rsidP="00555AC4">
                            <w:r>
                              <w:rPr>
                                <w:u w:val="single"/>
                              </w:rPr>
                              <w:t xml:space="preserve">         интернет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left:0;text-align:left;margin-left:92.55pt;margin-top:4.55pt;width:346.5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" strokeweight=".26mm">
                <v:stroke joinstyle="miter"/>
                <v:textbox>
                  <w:txbxContent>
                    <w:p w:rsidR="00555AC4" w:rsidRDefault="00555AC4" w:rsidP="00555AC4">
                      <w:pPr>
                        <w:jc w:val="center"/>
                      </w:pPr>
                      <w:r>
                        <w:t xml:space="preserve">Информационное пространство                        </w:t>
                      </w:r>
                    </w:p>
                    <w:p w:rsidR="00555AC4" w:rsidRDefault="00555AC4" w:rsidP="00555AC4">
                      <w:pPr>
                        <w:jc w:val="center"/>
                      </w:pPr>
                    </w:p>
                    <w:p w:rsidR="00555AC4" w:rsidRDefault="00555AC4" w:rsidP="00555AC4">
                      <w:pPr>
                        <w:jc w:val="center"/>
                      </w:pPr>
                      <w:r>
                        <w:t>Интернет, связь</w:t>
                      </w:r>
                    </w:p>
                    <w:p w:rsidR="00555AC4" w:rsidRDefault="00555AC4" w:rsidP="00555AC4"/>
                    <w:p w:rsidR="00555AC4" w:rsidRDefault="00555AC4" w:rsidP="00555AC4"/>
                    <w:p w:rsidR="00555AC4" w:rsidRDefault="00555AC4" w:rsidP="00555AC4">
                      <w:r>
                        <w:rPr>
                          <w:u w:val="single"/>
                        </w:rPr>
                        <w:t xml:space="preserve">         интернет</w:t>
                      </w:r>
                      <w:r>
                        <w:t xml:space="preserve">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82320" cy="7499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1029970" cy="6343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3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73125" cy="7499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0"/>
          <w:u w:val="single"/>
          <w:lang w:eastAsia="ru-RU"/>
        </w:rPr>
        <w:drawing>
          <wp:inline distT="0" distB="0" distL="0" distR="0">
            <wp:extent cx="848360" cy="856615"/>
            <wp:effectExtent l="0" t="0" r="889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tabs>
          <w:tab w:val="left" w:pos="7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Учащиеся</w:t>
      </w:r>
      <w:r w:rsidRPr="00555AC4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Библиотека</w:t>
      </w:r>
      <w:r w:rsidRPr="00555AC4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Учителя</w:t>
      </w:r>
      <w:r w:rsidRPr="00555AC4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ab/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научное общество уч-ся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</w:t>
      </w:r>
    </w:p>
    <w:p w:rsidR="00555AC4" w:rsidRPr="00555AC4" w:rsidRDefault="00555AC4" w:rsidP="00555AC4">
      <w:pPr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Большую роль в профилактике опасных чрезвычайных ситуаций в школе и других общественных местах играет целенаправленная просветительская работа с учащимися. Школа организует деятельность по просвещению учащихся в целях развития общественной безопасности в учреждении и вне его.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5376"/>
        <w:gridCol w:w="1984"/>
        <w:gridCol w:w="1820"/>
      </w:tblGrid>
      <w:tr w:rsidR="00555AC4" w:rsidRPr="00555AC4" w:rsidTr="00555A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</w:tc>
      </w:tr>
      <w:tr w:rsidR="00555AC4" w:rsidRPr="00555AC4" w:rsidTr="00555A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 безопасности: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Игровая программа «Безопасности – да!»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Тренинги «Здоровый образ жизни»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Беседы по профилактике ДТП, игра «Безопасное колесо»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Инструктажи по технике безопасности, охране труда, пожарной безопасности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День здоровья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2 - 4 классы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4 - 7 классы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1 - 6 классы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1- 9 классы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1 - 9 классы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</w:tr>
      <w:tr w:rsidR="00555AC4" w:rsidRPr="00555AC4" w:rsidTr="00555A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Тренировочная эвакуация учеников и сотрудников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9 классы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четверть</w:t>
            </w:r>
          </w:p>
        </w:tc>
      </w:tr>
      <w:tr w:rsidR="00555AC4" w:rsidRPr="00555AC4" w:rsidTr="00555A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часы по профилактике алкоголизма, наркомании и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– 9 классы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555AC4" w:rsidRPr="00555AC4" w:rsidTr="00555A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Акции по профилактике асоциального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8-9 –классы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Условия для досуговой деятельности и дополнительного образования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аботают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3 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кружков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7"/>
        <w:gridCol w:w="4314"/>
      </w:tblGrid>
      <w:tr w:rsidR="00555AC4" w:rsidRPr="00555AC4" w:rsidTr="00555AC4">
        <w:trPr>
          <w:trHeight w:val="269"/>
        </w:trPr>
        <w:tc>
          <w:tcPr>
            <w:tcW w:w="4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Наименование кружка</w:t>
            </w:r>
          </w:p>
        </w:tc>
        <w:tc>
          <w:tcPr>
            <w:tcW w:w="4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i/>
                <w:szCs w:val="24"/>
                <w:lang w:eastAsia="ar-SA"/>
              </w:rPr>
              <w:t>Руководитель</w:t>
            </w:r>
          </w:p>
        </w:tc>
      </w:tr>
      <w:tr w:rsidR="00555AC4" w:rsidRPr="00555AC4" w:rsidTr="00555AC4">
        <w:trPr>
          <w:trHeight w:val="269"/>
        </w:trPr>
        <w:tc>
          <w:tcPr>
            <w:tcW w:w="4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«Краеведение»</w:t>
            </w:r>
          </w:p>
        </w:tc>
        <w:tc>
          <w:tcPr>
            <w:tcW w:w="4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Горячева И.Г.</w:t>
            </w:r>
          </w:p>
        </w:tc>
      </w:tr>
      <w:tr w:rsidR="00555AC4" w:rsidRPr="00555AC4" w:rsidTr="00555AC4">
        <w:trPr>
          <w:trHeight w:val="269"/>
        </w:trPr>
        <w:tc>
          <w:tcPr>
            <w:tcW w:w="4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«Растениеводство»</w:t>
            </w:r>
          </w:p>
        </w:tc>
        <w:tc>
          <w:tcPr>
            <w:tcW w:w="4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Волгина Н.Д.</w:t>
            </w:r>
          </w:p>
        </w:tc>
      </w:tr>
      <w:tr w:rsidR="00555AC4" w:rsidRPr="00555AC4" w:rsidTr="00555AC4">
        <w:trPr>
          <w:trHeight w:val="251"/>
        </w:trPr>
        <w:tc>
          <w:tcPr>
            <w:tcW w:w="4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«Туризм»</w:t>
            </w:r>
          </w:p>
        </w:tc>
        <w:tc>
          <w:tcPr>
            <w:tcW w:w="4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Горячев О.А.</w:t>
            </w:r>
          </w:p>
        </w:tc>
      </w:tr>
    </w:tbl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555AC4">
        <w:rPr>
          <w:rFonts w:ascii="Times New Roman" w:eastAsia="Times New Roman" w:hAnsi="Times New Roman" w:cs="Times New Roman"/>
          <w:b/>
          <w:lang w:val="x-none" w:eastAsia="ar-SA"/>
        </w:rPr>
        <w:t>ГБОУ ООШ с. Красные Ключи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ГРАФИК РАБОТЫ КРУЖКОВ И СЕКЦИЙ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Объединение «Растениеводство»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Руководитель: Волгина Н.Д.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 xml:space="preserve">Кол-во занимающихся в </w:t>
      </w:r>
      <w:proofErr w:type="spellStart"/>
      <w:r w:rsidRPr="00555AC4">
        <w:rPr>
          <w:rFonts w:ascii="Times New Roman" w:eastAsia="Times New Roman" w:hAnsi="Times New Roman" w:cs="Times New Roman"/>
          <w:b/>
          <w:lang w:val="x-none" w:eastAsia="ar-SA"/>
        </w:rPr>
        <w:t>т.ч</w:t>
      </w:r>
      <w:proofErr w:type="spellEnd"/>
      <w:r w:rsidRPr="00555AC4">
        <w:rPr>
          <w:rFonts w:ascii="Times New Roman" w:eastAsia="Times New Roman" w:hAnsi="Times New Roman" w:cs="Times New Roman"/>
          <w:b/>
          <w:lang w:val="x-none" w:eastAsia="ar-SA"/>
        </w:rPr>
        <w:t>. из группы риска 10/0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val="x-none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5"/>
        <w:gridCol w:w="4297"/>
        <w:gridCol w:w="4809"/>
      </w:tblGrid>
      <w:tr w:rsidR="00555AC4" w:rsidRPr="00555AC4" w:rsidTr="00555AC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День недели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Время</w:t>
            </w:r>
          </w:p>
        </w:tc>
      </w:tr>
      <w:tr w:rsidR="00555AC4" w:rsidRPr="00555AC4" w:rsidTr="00555AC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1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Понедельник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15-00  до 15-45</w:t>
            </w:r>
          </w:p>
          <w:p w:rsidR="00555AC4" w:rsidRPr="00555AC4" w:rsidRDefault="00555AC4" w:rsidP="00555AC4">
            <w:pPr>
              <w:widowControl w:val="0"/>
              <w:suppressAutoHyphens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15-55  до16- 40</w:t>
            </w:r>
          </w:p>
        </w:tc>
      </w:tr>
      <w:tr w:rsidR="00555AC4" w:rsidRPr="00555AC4" w:rsidTr="00555AC4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2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Среда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15-00  до 15-45</w:t>
            </w:r>
          </w:p>
          <w:p w:rsidR="00555AC4" w:rsidRPr="00555AC4" w:rsidRDefault="00555AC4" w:rsidP="00555AC4">
            <w:pPr>
              <w:widowControl w:val="0"/>
              <w:suppressAutoHyphens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15-55  до16- 40</w:t>
            </w:r>
          </w:p>
        </w:tc>
      </w:tr>
    </w:tbl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ГРАФИК РАБОТЫ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Объединение «Краеведение»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Руководитель: Горячева И.Г.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 xml:space="preserve">Кол-во занимающихся в </w:t>
      </w:r>
      <w:proofErr w:type="spellStart"/>
      <w:r w:rsidRPr="00555AC4">
        <w:rPr>
          <w:rFonts w:ascii="Times New Roman" w:eastAsia="Times New Roman" w:hAnsi="Times New Roman" w:cs="Times New Roman"/>
          <w:b/>
          <w:lang w:val="x-none" w:eastAsia="ar-SA"/>
        </w:rPr>
        <w:t>т.ч</w:t>
      </w:r>
      <w:proofErr w:type="spellEnd"/>
      <w:r w:rsidRPr="00555AC4">
        <w:rPr>
          <w:rFonts w:ascii="Times New Roman" w:eastAsia="Times New Roman" w:hAnsi="Times New Roman" w:cs="Times New Roman"/>
          <w:b/>
          <w:lang w:val="x-none" w:eastAsia="ar-SA"/>
        </w:rPr>
        <w:t>. из группы риска 15/1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val="x-none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732"/>
        <w:gridCol w:w="3211"/>
      </w:tblGrid>
      <w:tr w:rsidR="00555AC4" w:rsidRPr="00555AC4" w:rsidTr="00555A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День недели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Время</w:t>
            </w:r>
          </w:p>
        </w:tc>
      </w:tr>
      <w:tr w:rsidR="00555AC4" w:rsidRPr="00555AC4" w:rsidTr="00555A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Четверг</w:t>
            </w:r>
          </w:p>
          <w:p w:rsidR="00555AC4" w:rsidRPr="00555AC4" w:rsidRDefault="00555AC4" w:rsidP="00555AC4">
            <w:pPr>
              <w:widowControl w:val="0"/>
              <w:suppressAutoHyphens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15-00  до 15-45</w:t>
            </w:r>
          </w:p>
          <w:p w:rsidR="00555AC4" w:rsidRPr="00555AC4" w:rsidRDefault="00555AC4" w:rsidP="00555AC4">
            <w:pPr>
              <w:widowControl w:val="0"/>
              <w:suppressAutoHyphens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15-55  до16- 40</w:t>
            </w:r>
          </w:p>
        </w:tc>
      </w:tr>
      <w:tr w:rsidR="00555AC4" w:rsidRPr="00555AC4" w:rsidTr="00555A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Пятница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15-00  до 15-45</w:t>
            </w:r>
          </w:p>
          <w:p w:rsidR="00555AC4" w:rsidRPr="00555AC4" w:rsidRDefault="00555AC4" w:rsidP="00555AC4">
            <w:pPr>
              <w:widowControl w:val="0"/>
              <w:suppressAutoHyphens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15-55  до16- 40</w:t>
            </w:r>
          </w:p>
        </w:tc>
      </w:tr>
    </w:tbl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ГРАФИК РАБОТЫ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Объединение «Туризм»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Руководитель: Горячев О.А.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 xml:space="preserve">Кол-во занимающихся в </w:t>
      </w:r>
      <w:proofErr w:type="spellStart"/>
      <w:r w:rsidRPr="00555AC4">
        <w:rPr>
          <w:rFonts w:ascii="Times New Roman" w:eastAsia="Times New Roman" w:hAnsi="Times New Roman" w:cs="Times New Roman"/>
          <w:b/>
          <w:lang w:val="x-none" w:eastAsia="ar-SA"/>
        </w:rPr>
        <w:t>т.ч</w:t>
      </w:r>
      <w:proofErr w:type="spellEnd"/>
      <w:r w:rsidRPr="00555AC4">
        <w:rPr>
          <w:rFonts w:ascii="Times New Roman" w:eastAsia="Times New Roman" w:hAnsi="Times New Roman" w:cs="Times New Roman"/>
          <w:b/>
          <w:lang w:val="x-none" w:eastAsia="ar-SA"/>
        </w:rPr>
        <w:t>. из группы риска 12/0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val="x-none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732"/>
        <w:gridCol w:w="3211"/>
      </w:tblGrid>
      <w:tr w:rsidR="00555AC4" w:rsidRPr="00555AC4" w:rsidTr="00555A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День недели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Время</w:t>
            </w:r>
          </w:p>
        </w:tc>
      </w:tr>
      <w:tr w:rsidR="00555AC4" w:rsidRPr="00555AC4" w:rsidTr="00555A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Понедельник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15-00  до 15-45</w:t>
            </w:r>
          </w:p>
          <w:p w:rsidR="00555AC4" w:rsidRPr="00555AC4" w:rsidRDefault="00555AC4" w:rsidP="00555AC4">
            <w:pPr>
              <w:widowControl w:val="0"/>
              <w:suppressAutoHyphens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15-55  до16- 40</w:t>
            </w:r>
          </w:p>
        </w:tc>
      </w:tr>
      <w:tr w:rsidR="00555AC4" w:rsidRPr="00555AC4" w:rsidTr="00555A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Четверг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15-00  до 15-45</w:t>
            </w:r>
          </w:p>
          <w:p w:rsidR="00555AC4" w:rsidRPr="00555AC4" w:rsidRDefault="00555AC4" w:rsidP="00555AC4">
            <w:pPr>
              <w:widowControl w:val="0"/>
              <w:suppressAutoHyphens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15-55  до16- 40</w:t>
            </w:r>
          </w:p>
        </w:tc>
      </w:tr>
    </w:tbl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ГРАФИК РАБОТЫ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 xml:space="preserve">Секция «Мини-футбол» 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>Руководитель: Горячев О.А.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lang w:val="x-none" w:eastAsia="ar-SA"/>
        </w:rPr>
        <w:t xml:space="preserve">Кол-во занимающихся в </w:t>
      </w:r>
      <w:proofErr w:type="spellStart"/>
      <w:r w:rsidRPr="00555AC4">
        <w:rPr>
          <w:rFonts w:ascii="Times New Roman" w:eastAsia="Times New Roman" w:hAnsi="Times New Roman" w:cs="Times New Roman"/>
          <w:b/>
          <w:lang w:val="x-none" w:eastAsia="ar-SA"/>
        </w:rPr>
        <w:t>т.ч</w:t>
      </w:r>
      <w:proofErr w:type="spellEnd"/>
      <w:r w:rsidRPr="00555AC4">
        <w:rPr>
          <w:rFonts w:ascii="Times New Roman" w:eastAsia="Times New Roman" w:hAnsi="Times New Roman" w:cs="Times New Roman"/>
          <w:b/>
          <w:lang w:val="x-none" w:eastAsia="ar-SA"/>
        </w:rPr>
        <w:t>. из группы риска 15/2</w:t>
      </w:r>
    </w:p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x-none"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5732"/>
        <w:gridCol w:w="3211"/>
      </w:tblGrid>
      <w:tr w:rsidR="00555AC4" w:rsidRPr="00555AC4" w:rsidTr="00555A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День недели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Время</w:t>
            </w:r>
          </w:p>
        </w:tc>
      </w:tr>
      <w:tr w:rsidR="00555AC4" w:rsidRPr="00555AC4" w:rsidTr="00555A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Среда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15-00  до 15-45</w:t>
            </w:r>
          </w:p>
          <w:p w:rsidR="00555AC4" w:rsidRPr="00555AC4" w:rsidRDefault="00555AC4" w:rsidP="00555AC4">
            <w:pPr>
              <w:widowControl w:val="0"/>
              <w:suppressAutoHyphens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15-55  до16- 40</w:t>
            </w:r>
          </w:p>
        </w:tc>
      </w:tr>
      <w:tr w:rsidR="00555AC4" w:rsidRPr="00555AC4" w:rsidTr="00555AC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>Пятница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snapToGri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15-00  до 15-45</w:t>
            </w:r>
          </w:p>
          <w:p w:rsidR="00555AC4" w:rsidRPr="00555AC4" w:rsidRDefault="00555AC4" w:rsidP="00555AC4">
            <w:pPr>
              <w:widowControl w:val="0"/>
              <w:suppressAutoHyphens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 15-55  до16- 40</w:t>
            </w:r>
          </w:p>
        </w:tc>
      </w:tr>
    </w:tbl>
    <w:p w:rsidR="00555AC4" w:rsidRPr="00555AC4" w:rsidRDefault="00555AC4" w:rsidP="00555AC4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Условия для занятий физкультурой и спортом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Организовано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секции по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«Мини-футболу»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В начальных классах проводятся динамические часы с пребыванием на свежем воздухе и подвижными играми.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 3 часа на физкультурно-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оздоровительную работу отведено в 1 и 2 классах в рамках внеурочной деятельности. 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Спортивные команды школы активные участники всех районных соревнований.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Организация охраны, питания и медицинского обслуживания</w:t>
      </w:r>
      <w:r w:rsidRPr="00555AC4">
        <w:rPr>
          <w:rFonts w:ascii="Times New Roman" w:eastAsia="Times New Roman" w:hAnsi="Times New Roman" w:cs="Times New Roman"/>
          <w:sz w:val="26"/>
          <w:szCs w:val="26"/>
          <w:lang w:val="x-none"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00"/>
      </w:tblGrid>
      <w:tr w:rsidR="00555AC4" w:rsidRPr="00555AC4" w:rsidTr="00555AC4">
        <w:tc>
          <w:tcPr>
            <w:tcW w:w="10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Динамика числа учащихся, получающих горячее питание </w:t>
            </w:r>
          </w:p>
        </w:tc>
      </w:tr>
      <w:tr w:rsidR="00555AC4" w:rsidRPr="00555AC4" w:rsidTr="00555AC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tabs>
                <w:tab w:val="left" w:pos="147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2012-2013уч.г.</w:t>
            </w:r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ab/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ar-SA"/>
              </w:rPr>
              <w:t>201</w:t>
            </w:r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3</w:t>
            </w:r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ar-SA"/>
              </w:rPr>
              <w:t>-201</w:t>
            </w:r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уч.г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2014-2015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уч.г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</w:tc>
      </w:tr>
      <w:tr w:rsidR="00555AC4" w:rsidRPr="00555AC4" w:rsidTr="00555AC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%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6880"/>
        <w:gridCol w:w="1580"/>
        <w:gridCol w:w="10"/>
        <w:gridCol w:w="2710"/>
        <w:gridCol w:w="960"/>
        <w:gridCol w:w="960"/>
        <w:gridCol w:w="960"/>
        <w:gridCol w:w="1340"/>
        <w:gridCol w:w="960"/>
        <w:gridCol w:w="960"/>
        <w:gridCol w:w="960"/>
        <w:gridCol w:w="960"/>
        <w:gridCol w:w="10"/>
      </w:tblGrid>
      <w:tr w:rsidR="00555AC4" w:rsidRPr="00555AC4" w:rsidTr="00555AC4">
        <w:trPr>
          <w:gridAfter w:val="1"/>
          <w:wAfter w:w="10" w:type="dxa"/>
          <w:trHeight w:val="255"/>
        </w:trPr>
        <w:tc>
          <w:tcPr>
            <w:tcW w:w="8460" w:type="dxa"/>
            <w:gridSpan w:val="2"/>
            <w:vMerge w:val="restart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Родительский комитет и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бракеражная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комиссия, созданная по приказу директора осуществляют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меню, качеством приготовляемых блюд. 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Мониторинг системы организации горячего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  питания учащихся ГБОУ ООШ с. Красные Ключи в  2014-2015 году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rPr>
          <w:gridAfter w:val="1"/>
          <w:wAfter w:w="10" w:type="dxa"/>
          <w:trHeight w:val="990"/>
        </w:trPr>
        <w:tc>
          <w:tcPr>
            <w:tcW w:w="8460" w:type="dxa"/>
            <w:gridSpan w:val="2"/>
            <w:vMerge/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ar-SA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rPr>
          <w:gridAfter w:val="1"/>
          <w:wAfter w:w="10" w:type="dxa"/>
          <w:trHeight w:val="240"/>
        </w:trPr>
        <w:tc>
          <w:tcPr>
            <w:tcW w:w="13100" w:type="dxa"/>
            <w:gridSpan w:val="6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rPr>
          <w:gridAfter w:val="1"/>
          <w:wAfter w:w="10" w:type="dxa"/>
          <w:trHeight w:val="315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</w:t>
            </w:r>
          </w:p>
        </w:tc>
        <w:tc>
          <w:tcPr>
            <w:tcW w:w="272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 Численность учащихся в общеобразовательных учреждениях (всего)*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из них из 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малообеспеченных</w:t>
            </w: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семей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 Учащиеся 1-4 класса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1.1.1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 том числе из малообеспеченных семей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 Учащиеся 5-9 класса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1.2.1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 том числе из малообеспеченных семей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 Учащиеся 10-11 класса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1.3.1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 том числе из малообеспеченных семей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55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Численность учащихся в общеобразовательных учреждениях систематически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получающих  горячее питание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них из малообеспеченных семей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2.1. учащиеся 1-4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классов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систематически получающих  горячее питание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2.1.1. в том числе из малообеспеченных семей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2.2. учащиеся 5-9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классов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систематически получающих  горячее питание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2.2.1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том числе из малообеспеченных семей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2.3. учащиеся 10-11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классов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систематически получающих  горячее питание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2.3.1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том числе из малообеспеченных семей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 Численность учащихся в общеобразовательных учреждениях систематически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 xml:space="preserve">получающих  горячее питание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% 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от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общего числа обучающихся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 них из малообеспеченных семей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 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общего числа обучающихся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3.1. учащиеся 1-4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классов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систематически получающих  горячее питание в %  от численности учащихся данной категории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3.1.1. в том числе из 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малообеспеченных</w:t>
            </w: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семей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%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общей численности детей данной категории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3.2. учащиеся 5-9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классов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систематически получающих  горячее питание в %  от численности учащихся категории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3.2.1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том числе из 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малообеспеченных </w:t>
            </w: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семей   в % от общей численности детей данной категории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3.3. учащиеся 10-11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классов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систематически получающих  горячее питание в %  от численности учащихся данной категории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3.3.1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том числе из 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малообеспеченных</w:t>
            </w: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семей в  % от общей численности детей данной категории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4.  Численность учащихся, получающих только горячие завтраки.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В том числе: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4.1. учащиеся 1-4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 учащиеся 5-9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4.3. учащиеся 10-11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529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5.  Численность учащихся, получающих только горячие обеды.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В том числе: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5.1. учащиеся 1-4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5.2. учащиеся 5-9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5.3. учащиеся 10-11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6.  Общая численность учащихся, получающих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одноразовое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питанияе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(либо завтрак, либо обед)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В том числе: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6.1. учащиеся 1-4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6.2. учащиеся 5-9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6.3. учащиеся 10-11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76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7.  Общая численность учащихся, получающих двухразовое горячее питание  (завтраки и  обеды одновременно)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br/>
              <w:t>В том числе: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7.1. учащиеся 1-4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7.2. учащиеся 5-9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7.3. учащиеся 10-11 классов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8.</w:t>
            </w: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Стоимость школьного питания: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8.1. Завтрака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8.2. Обеда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85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9. Количество общеобразовательных учреждений, в которых отсутствует (временно или постоянно) система обеспечения</w:t>
            </w: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школьников горячим питанием**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9.1. Численность учащихся в них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6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Примечания:</w:t>
            </w:r>
          </w:p>
        </w:tc>
        <w:tc>
          <w:tcPr>
            <w:tcW w:w="15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780" w:type="dxa"/>
            <w:gridSpan w:val="10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88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0790" w:type="dxa"/>
            <w:gridSpan w:val="11"/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688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</w:p>
        </w:tc>
        <w:tc>
          <w:tcPr>
            <w:tcW w:w="10790" w:type="dxa"/>
            <w:gridSpan w:val="11"/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Медицинское обслуживание учащихся и работников ГБОУ ООШ с.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Красные Ключи  осуществляется на основе договора № М- 40/14 от 09.01.14 ГБУ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Самарской области «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Похвистневская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центральная больница города и района» 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Условия для обучения учащихся с ограниченными возможностями здоровья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Обучение учащихся с ограниченными возможностями здоровья проводится по специальным программам по отдельному расписанию с соблюдением всех медико-санитарных требований.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6"/>
        <w:gridCol w:w="3407"/>
      </w:tblGrid>
      <w:tr w:rsidR="00555AC4" w:rsidRPr="00555AC4" w:rsidTr="00555AC4">
        <w:trPr>
          <w:trHeight w:val="29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детей</w:t>
            </w:r>
          </w:p>
        </w:tc>
      </w:tr>
      <w:tr w:rsidR="00555AC4" w:rsidRPr="00555AC4" w:rsidTr="00555AC4">
        <w:trPr>
          <w:trHeight w:val="31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2014-2015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55AC4" w:rsidRPr="00555AC4" w:rsidTr="00555AC4">
        <w:trPr>
          <w:trHeight w:val="31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2012-2013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555AC4" w:rsidRPr="00555AC4" w:rsidTr="00555AC4">
        <w:trPr>
          <w:trHeight w:val="31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2013-2014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Кадровый состав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(административный, педагогический,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вспомогательный;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уровень квалификации, система повышения квалификации,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6"/>
          <w:szCs w:val="26"/>
          <w:u w:val="single"/>
          <w:lang w:val="x-none" w:eastAsia="ar-SA"/>
        </w:rPr>
        <w:t>награды, звания, заслуги)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ГБОУ ООШ с. Красные Ключи  и структурном подразделении работает 19 педагогов. Из них: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основной   школе                                               - 10 чел.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филиалах                                                             - 6 чел.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СП «Детский сад «Родничок»                           - 3 чел.</w:t>
      </w:r>
    </w:p>
    <w:p w:rsidR="00555AC4" w:rsidRPr="00555AC4" w:rsidRDefault="00555AC4" w:rsidP="00555AC4">
      <w:pPr>
        <w:shd w:val="clear" w:color="auto" w:fill="FFFFFF"/>
        <w:suppressAutoHyphens/>
        <w:spacing w:after="0" w:line="240" w:lineRule="auto"/>
        <w:ind w:right="11"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Кадровая работа занимает особое место в школе. Учителя школы систематически повышают свой профессиональный уровень на курсах повышения квалификации. </w:t>
      </w:r>
    </w:p>
    <w:p w:rsidR="00555AC4" w:rsidRPr="00555AC4" w:rsidRDefault="00555AC4" w:rsidP="00555AC4">
      <w:pPr>
        <w:widowControl w:val="0"/>
        <w:tabs>
          <w:tab w:val="left" w:pos="723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widowControl w:val="0"/>
        <w:tabs>
          <w:tab w:val="left" w:pos="723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Анализ состава педагогических кадров по возрасту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82550" cy="13208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55AC4" w:rsidRPr="00555AC4" w:rsidRDefault="00555AC4" w:rsidP="00555AC4">
      <w:pPr>
        <w:widowControl w:val="0"/>
        <w:tabs>
          <w:tab w:val="left" w:pos="723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02"/>
        <w:gridCol w:w="1350"/>
      </w:tblGrid>
      <w:tr w:rsidR="00555AC4" w:rsidRPr="00555AC4" w:rsidTr="00555AC4">
        <w:trPr>
          <w:trHeight w:val="2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возраст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 педагогов</w:t>
            </w:r>
          </w:p>
        </w:tc>
      </w:tr>
      <w:tr w:rsidR="00555AC4" w:rsidRPr="00555AC4" w:rsidTr="00555AC4">
        <w:trPr>
          <w:trHeight w:val="2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До 30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555AC4" w:rsidRPr="00555AC4" w:rsidTr="00555AC4">
        <w:trPr>
          <w:trHeight w:val="2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30-44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555AC4" w:rsidRPr="00555AC4" w:rsidTr="00555AC4">
        <w:trPr>
          <w:trHeight w:val="2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45-55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555AC4" w:rsidRPr="00555AC4" w:rsidTr="00555AC4">
        <w:trPr>
          <w:trHeight w:val="28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Старше 55 лет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tabs>
                <w:tab w:val="left" w:pos="723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По педагогическому стажу: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Calibri" w:eastAsia="Arial" w:hAnsi="Calibri" w:cs="Calibri"/>
          <w:noProof/>
          <w:lang w:eastAsia="ru-RU"/>
        </w:rPr>
        <w:drawing>
          <wp:inline distT="0" distB="0" distL="0" distR="0">
            <wp:extent cx="6120765" cy="116141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 5 лет- 1  чел., от 5 –до 15 – 0 чел, от 15 – до 25 – 9 ч., более 25 – 10 ч.</w:t>
      </w:r>
    </w:p>
    <w:p w:rsidR="00555AC4" w:rsidRPr="00555AC4" w:rsidRDefault="00555AC4" w:rsidP="00555AC4">
      <w:pPr>
        <w:shd w:val="clear" w:color="auto" w:fill="FFFFFF"/>
        <w:tabs>
          <w:tab w:val="left" w:pos="1910"/>
          <w:tab w:val="left" w:pos="9639"/>
        </w:tabs>
        <w:suppressAutoHyphens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Кадровый потенциал школы</w:t>
      </w:r>
    </w:p>
    <w:p w:rsidR="00555AC4" w:rsidRPr="00555AC4" w:rsidRDefault="00555AC4" w:rsidP="00555AC4">
      <w:pPr>
        <w:shd w:val="clear" w:color="auto" w:fill="FFFFFF"/>
        <w:tabs>
          <w:tab w:val="left" w:pos="1910"/>
          <w:tab w:val="left" w:pos="9639"/>
        </w:tabs>
        <w:suppressAutoHyphens/>
        <w:spacing w:after="0" w:line="240" w:lineRule="auto"/>
        <w:ind w:right="-22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школе сложилась устойчивая тенденция к повышению профессионального роста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педагогов, о чем свидетельствуют результаты аттестации педагогических  работников.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 w:eastAsia="ar-SA"/>
        </w:rPr>
      </w:pPr>
      <w:r w:rsidRPr="00555AC4">
        <w:rPr>
          <w:rFonts w:ascii="Times New Roman" w:eastAsia="Arial" w:hAnsi="Times New Roman" w:cs="Times New Roman"/>
          <w:color w:val="000000"/>
          <w:sz w:val="24"/>
          <w:szCs w:val="24"/>
          <w:lang w:val="ru-RU" w:eastAsia="ar-SA"/>
        </w:rPr>
        <w:t>На 1.09.14г.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34"/>
        <w:gridCol w:w="2534"/>
        <w:gridCol w:w="2555"/>
      </w:tblGrid>
      <w:tr w:rsidR="00555AC4" w:rsidRPr="00555AC4" w:rsidTr="00555AC4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соответствие</w:t>
            </w:r>
          </w:p>
        </w:tc>
      </w:tr>
      <w:tr w:rsidR="00555AC4" w:rsidRPr="00555AC4" w:rsidTr="00555AC4">
        <w:trPr>
          <w:trHeight w:val="202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Емельянова А.А.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Горячева Т.И.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Волгина Н.Д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Пижамова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Л.М.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Потапова Н.В.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Горячева И.Г..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Трондина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Н.В.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Н.А.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Поздяева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Т.Г.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Горячев О.А.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Ларионова Н.И.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Коврина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М.Д.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Емашова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О.Н.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Федотова К.В.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Худяева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Л.Г.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коллективе работают педагогические работники, награжденные государственными и отраслевыми наградами: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Почетная грамота Министерства образования РФ- 5 ч.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Почетная грамота Министерства образования СО- 2 ч.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Грамота Главы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Похвистневского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района-  5 ч.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Ветеран труда- 5 ч.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Др</w:t>
      </w:r>
      <w:proofErr w:type="gram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.н</w:t>
      </w:r>
      <w:proofErr w:type="gram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аграды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области образования (медали) – 5ч.</w:t>
      </w:r>
    </w:p>
    <w:p w:rsidR="00555AC4" w:rsidRPr="00555AC4" w:rsidRDefault="00555AC4" w:rsidP="00555AC4">
      <w:pPr>
        <w:tabs>
          <w:tab w:val="left" w:pos="9360"/>
        </w:tabs>
        <w:suppressAutoHyphens/>
        <w:spacing w:after="0" w:line="240" w:lineRule="auto"/>
        <w:ind w:right="1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Вывод</w:t>
      </w: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педагогический коллектив - высокопрофессиональный, сложившийся, имеющий высокий творческий потенциал, положительно влияющий на качество обучения и воспитания школьников. </w:t>
      </w:r>
    </w:p>
    <w:p w:rsidR="00555AC4" w:rsidRPr="00555AC4" w:rsidRDefault="00555AC4" w:rsidP="00555AC4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Повышение квалификации педагогов, совершенствование педагогического мастерства в школе проводится в соответствии с планами</w:t>
      </w:r>
      <w:r w:rsidRPr="00555AC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и системно. </w:t>
      </w:r>
    </w:p>
    <w:p w:rsidR="00555AC4" w:rsidRPr="00555AC4" w:rsidRDefault="00555AC4" w:rsidP="00555AC4">
      <w:pPr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  <w:r w:rsidRPr="00555AC4">
        <w:rPr>
          <w:rFonts w:ascii="Calibri" w:eastAsia="Calibri" w:hAnsi="Calibri" w:cs="Times New Roman"/>
          <w:sz w:val="24"/>
          <w:szCs w:val="24"/>
          <w:lang w:eastAsia="ar-SA"/>
        </w:rPr>
        <w:t xml:space="preserve">     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педагогических работниках,</w:t>
      </w:r>
    </w:p>
    <w:p w:rsidR="00555AC4" w:rsidRPr="00555AC4" w:rsidRDefault="00555AC4" w:rsidP="0055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обучение на курсах повышения квалификации или переподготовку</w:t>
      </w:r>
      <w:proofErr w:type="gramEnd"/>
    </w:p>
    <w:p w:rsidR="00555AC4" w:rsidRPr="00555AC4" w:rsidRDefault="00555AC4" w:rsidP="0055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5AC4" w:rsidRPr="00555AC4">
          <w:pgSz w:w="11906" w:h="16838"/>
          <w:pgMar w:top="709" w:right="850" w:bottom="709" w:left="1134" w:header="720" w:footer="720" w:gutter="0"/>
          <w:cols w:space="720"/>
          <w:titlePg/>
          <w:docGrid w:linePitch="360"/>
        </w:sect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(см. Приложение 1)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AC4"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педагогических работниках,</w:t>
      </w:r>
    </w:p>
    <w:p w:rsidR="00555AC4" w:rsidRPr="00555AC4" w:rsidRDefault="00555AC4" w:rsidP="00555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прошедших обучение на курсах повышения квалификации или переподготовку</w:t>
      </w:r>
      <w:proofErr w:type="gramEnd"/>
    </w:p>
    <w:p w:rsidR="00555AC4" w:rsidRPr="00555AC4" w:rsidRDefault="00555AC4" w:rsidP="0055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C4" w:rsidRPr="00555AC4" w:rsidRDefault="00555AC4" w:rsidP="0055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ГБОУ ООШ с. Красные Ключи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ru-RU"/>
        </w:rPr>
        <w:t>м.р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охвистневский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555AC4" w:rsidRPr="00555AC4" w:rsidRDefault="00555AC4" w:rsidP="0055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ОО) </w:t>
      </w:r>
    </w:p>
    <w:p w:rsidR="00555AC4" w:rsidRPr="00555AC4" w:rsidRDefault="00555AC4" w:rsidP="0055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2014-2015 учебный год</w:t>
      </w:r>
    </w:p>
    <w:p w:rsidR="00555AC4" w:rsidRPr="00555AC4" w:rsidRDefault="00555AC4" w:rsidP="0055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862"/>
        <w:gridCol w:w="2911"/>
        <w:gridCol w:w="4184"/>
        <w:gridCol w:w="1984"/>
        <w:gridCol w:w="2204"/>
      </w:tblGrid>
      <w:tr w:rsidR="00555AC4" w:rsidRPr="00555AC4" w:rsidTr="00555AC4">
        <w:tc>
          <w:tcPr>
            <w:tcW w:w="64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2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291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прохождения курсов ПК</w:t>
            </w:r>
          </w:p>
        </w:tc>
        <w:tc>
          <w:tcPr>
            <w:tcW w:w="41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курсов</w:t>
            </w:r>
          </w:p>
        </w:tc>
        <w:tc>
          <w:tcPr>
            <w:tcW w:w="19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220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часов</w:t>
            </w:r>
          </w:p>
        </w:tc>
      </w:tr>
      <w:tr w:rsidR="00555AC4" w:rsidRPr="00555AC4" w:rsidTr="00555AC4">
        <w:tc>
          <w:tcPr>
            <w:tcW w:w="64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Поздяева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Георгиевна</w:t>
            </w:r>
          </w:p>
        </w:tc>
        <w:tc>
          <w:tcPr>
            <w:tcW w:w="291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15.09.14-19.09.14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22.09.14-26.09.14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13.10.14-17.10.14 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1.11.2014-8.11.2014</w:t>
            </w:r>
          </w:p>
        </w:tc>
        <w:tc>
          <w:tcPr>
            <w:tcW w:w="41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региональной  образовательной политики в контексте модернизации российского образования 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и внеурочной деятельности в соответствии с ФГОС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свободного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19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ПГСГА</w:t>
            </w:r>
          </w:p>
        </w:tc>
        <w:tc>
          <w:tcPr>
            <w:tcW w:w="220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55AC4" w:rsidRPr="00555AC4" w:rsidTr="00555AC4">
        <w:tc>
          <w:tcPr>
            <w:tcW w:w="64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Анна Александровна</w:t>
            </w:r>
          </w:p>
        </w:tc>
        <w:tc>
          <w:tcPr>
            <w:tcW w:w="291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15.09.14-19.09.14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22.09.14-26.09.14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13.10.14-17.10.14 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1.11.2014-8.11.2014</w:t>
            </w:r>
          </w:p>
        </w:tc>
        <w:tc>
          <w:tcPr>
            <w:tcW w:w="41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направления региональной  образовательной политики в контексте модернизации российского образования 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урочной и внеурочной деятельности в соответствии с ФГОС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свободного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программного обеспечения</w:t>
            </w:r>
          </w:p>
        </w:tc>
        <w:tc>
          <w:tcPr>
            <w:tcW w:w="19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СИПКРО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ПГСГА</w:t>
            </w:r>
          </w:p>
        </w:tc>
        <w:tc>
          <w:tcPr>
            <w:tcW w:w="220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55AC4" w:rsidRPr="00555AC4" w:rsidTr="00555AC4">
        <w:tc>
          <w:tcPr>
            <w:tcW w:w="64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62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Трондина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Васильевна</w:t>
            </w:r>
          </w:p>
        </w:tc>
        <w:tc>
          <w:tcPr>
            <w:tcW w:w="291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13.11.2014-25.11.2014</w:t>
            </w:r>
          </w:p>
        </w:tc>
        <w:tc>
          <w:tcPr>
            <w:tcW w:w="41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межнационального позитивного взаимодействия, профилактика экстремизма в молодежной среде</w:t>
            </w:r>
          </w:p>
        </w:tc>
        <w:tc>
          <w:tcPr>
            <w:tcW w:w="19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«Консорциум «МП»</w:t>
            </w:r>
          </w:p>
        </w:tc>
        <w:tc>
          <w:tcPr>
            <w:tcW w:w="220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55AC4" w:rsidRPr="00555AC4" w:rsidTr="00555AC4">
        <w:tc>
          <w:tcPr>
            <w:tcW w:w="64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2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Нина Дмитриевна</w:t>
            </w:r>
          </w:p>
        </w:tc>
        <w:tc>
          <w:tcPr>
            <w:tcW w:w="2911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1.11.2014-8.11.2014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12.01.2015-16.01.2015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26.01.2015-30.01.2015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16.02.2015-20.02.2015</w:t>
            </w:r>
          </w:p>
        </w:tc>
        <w:tc>
          <w:tcPr>
            <w:tcW w:w="41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свободного программного обеспечения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региональной  образовательной политики в контексте модернизации российского образования 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СИПКРО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C4" w:rsidRPr="00555AC4" w:rsidRDefault="00555AC4" w:rsidP="00555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555AC4" w:rsidRPr="00555AC4" w:rsidRDefault="00555AC4" w:rsidP="00555AC4">
      <w:pPr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jc w:val="center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5AC4" w:rsidRPr="00555AC4">
          <w:pgSz w:w="16838" w:h="11906" w:orient="landscape"/>
          <w:pgMar w:top="851" w:right="709" w:bottom="1134" w:left="709" w:header="720" w:footer="720" w:gutter="0"/>
          <w:cols w:space="720"/>
          <w:titlePg/>
          <w:docGrid w:linePitch="360"/>
        </w:sect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lastRenderedPageBreak/>
        <w:t xml:space="preserve">    </w:t>
      </w:r>
      <w:r w:rsidRPr="00555AC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ar-SA"/>
        </w:rPr>
        <w:t>Средняя наполняемость классов</w:t>
      </w:r>
      <w:r w:rsidRPr="00555AC4">
        <w:rPr>
          <w:rFonts w:ascii="Calibri" w:eastAsia="Times New Roman" w:hAnsi="Calibri" w:cs="Times New Roman"/>
          <w:color w:val="000000"/>
          <w:lang w:val="x-none" w:eastAsia="ar-SA"/>
        </w:rPr>
        <w:t xml:space="preserve">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99"/>
        <w:gridCol w:w="1675"/>
        <w:gridCol w:w="1704"/>
        <w:gridCol w:w="1690"/>
        <w:gridCol w:w="10"/>
      </w:tblGrid>
      <w:tr w:rsidR="00555AC4" w:rsidRPr="00555AC4" w:rsidTr="00555AC4">
        <w:trPr>
          <w:gridAfter w:val="1"/>
          <w:wAfter w:w="10" w:type="dxa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555AC4" w:rsidRPr="00555AC4" w:rsidTr="00555AC4"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x-none" w:eastAsia="ar-SA"/>
              </w:rPr>
            </w:pPr>
            <w:r w:rsidRPr="00555AC4">
              <w:rPr>
                <w:rFonts w:ascii="Calibri" w:eastAsia="Times New Roman" w:hAnsi="Calibri" w:cs="Times New Roman"/>
                <w:lang w:val="x-none" w:eastAsia="ar-SA"/>
              </w:rPr>
              <w:t>2013 г.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2014 году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x-none"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 xml:space="preserve">    </w:t>
            </w:r>
            <w:r w:rsidRPr="00555AC4">
              <w:rPr>
                <w:rFonts w:ascii="Calibri" w:eastAsia="Times New Roman" w:hAnsi="Calibri" w:cs="Times New Roman"/>
                <w:color w:val="000000"/>
                <w:lang w:val="x-none" w:eastAsia="ar-SA"/>
              </w:rPr>
              <w:t>2015 году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3,5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4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3,5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3.5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2, 5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2,5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2.5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3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2.5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2,5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2,5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5,5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2,5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2,5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3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color w:val="000000"/>
                <w:lang w:eastAsia="ar-SA"/>
              </w:rPr>
              <w:t>2</w:t>
            </w:r>
          </w:p>
        </w:tc>
      </w:tr>
      <w:tr w:rsidR="00555AC4" w:rsidRPr="00555AC4" w:rsidTr="00555AC4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>Средняя наполняемость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b/>
                <w:color w:val="000000"/>
                <w:lang w:eastAsia="ar-SA"/>
              </w:rPr>
              <w:t>3,53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b/>
                <w:lang w:eastAsia="ar-SA"/>
              </w:rPr>
              <w:t xml:space="preserve"> 3.12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555AC4">
              <w:rPr>
                <w:rFonts w:ascii="Calibri" w:eastAsia="Times New Roman" w:hAnsi="Calibri" w:cs="Times New Roman"/>
                <w:b/>
                <w:lang w:eastAsia="ar-SA"/>
              </w:rPr>
              <w:t>3,18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Вывод: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наполняемость классов сохраняется примерно на одном уровне.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x-none" w:eastAsia="ar-SA"/>
        </w:rPr>
      </w:pPr>
      <w:r w:rsidRPr="00555AC4">
        <w:rPr>
          <w:rFonts w:ascii="Times New Roman" w:eastAsia="Times New Roman" w:hAnsi="Times New Roman" w:cs="Times New Roman"/>
          <w:i/>
          <w:sz w:val="32"/>
          <w:szCs w:val="32"/>
          <w:lang w:val="x-none" w:eastAsia="ar-SA"/>
        </w:rPr>
        <w:t>4.Результаты деятельности учреждения, качество образования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55AC4" w:rsidRPr="00555AC4" w:rsidRDefault="00555AC4" w:rsidP="00555AC4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ГВЭ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Результаты ГВЭ в 2015 г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50"/>
        <w:gridCol w:w="2475"/>
        <w:gridCol w:w="2366"/>
        <w:gridCol w:w="2100"/>
      </w:tblGrid>
      <w:tr w:rsidR="00555AC4" w:rsidRPr="00555AC4" w:rsidTr="00555AC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предмет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количество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сдававших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средний балл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количество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несдавших</w:t>
            </w:r>
            <w:proofErr w:type="spellEnd"/>
          </w:p>
        </w:tc>
      </w:tr>
      <w:tr w:rsidR="00555AC4" w:rsidRPr="00555AC4" w:rsidTr="00555AC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3,5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математика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3,5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Вывод: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новом учебном году педагогический коллектив ставит задачу – усилить работу по подготовке учащихся к экзаменам.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Достижения учащихся в олимпиадах, конкурсах, фестивалях и т.д.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(см. приложение 2)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55AC4" w:rsidRPr="00555AC4">
          <w:pgSz w:w="11906" w:h="16838"/>
          <w:pgMar w:top="709" w:right="850" w:bottom="709" w:left="1134" w:header="720" w:footer="720" w:gutter="0"/>
          <w:cols w:space="720"/>
          <w:docGrid w:linePitch="360"/>
        </w:sect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>Приложение 2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Достижения учащихся в олимпиадах, конкурсах, фестивалях и т.д.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W w:w="0" w:type="auto"/>
        <w:tblInd w:w="-84" w:type="dxa"/>
        <w:tblLayout w:type="fixed"/>
        <w:tblLook w:val="0000" w:firstRow="0" w:lastRow="0" w:firstColumn="0" w:lastColumn="0" w:noHBand="0" w:noVBand="0"/>
      </w:tblPr>
      <w:tblGrid>
        <w:gridCol w:w="450"/>
        <w:gridCol w:w="4095"/>
        <w:gridCol w:w="1350"/>
        <w:gridCol w:w="2670"/>
        <w:gridCol w:w="1980"/>
        <w:gridCol w:w="4433"/>
      </w:tblGrid>
      <w:tr w:rsidR="00555AC4" w:rsidRPr="00555AC4" w:rsidTr="00555AC4">
        <w:tc>
          <w:tcPr>
            <w:tcW w:w="14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МОНИТОРИНГ  участия в мероприятиях  обучающихся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2014-2015 год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Окружной конкурс «Интервью с профессионалом»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октябрь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ПижамоваЮлия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,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Красношеков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Олег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Потапова Н.В.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Игр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а-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конкурс «Русский медвежонок»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ноябрь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(2-8 классы) — 16 человек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Сертификаты участников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Трондина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Н.В.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Потапова Н.В.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Поздяева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Т.Г.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Районный конкурс «Мое любимое животное»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ноябрь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Байдюкова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Дарья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Бурмаков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Вячеслав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Поздяева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Т.Г.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Пижамова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Л.М.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И.Г.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Районный конкурс декоративно-прикладного творчества «Новогодние фантазии»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декабрь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Кавтаськина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Елизавета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Бурмакова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Наталья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Виктория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Советкин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Николай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Коврина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Анастасия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Байдюкова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Анастасия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2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Т.И.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И.Г.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Емельянова А.А.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Емельянова А.А.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Поздяева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Т.Г.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Н.А.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Всероссийский конкурс «Кириллица»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март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Родион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Поздяева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Т.Г.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Всероссийский конкурс «Открываем страницы афганской войны»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Игровой конкурс по истории  «Золотое руно»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Всероссийский конкурс «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Рассударики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Февраль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Апрель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февраль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Родион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Пижамова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Юлия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Пижамова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Юлия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Байдюкова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Дарья 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Родион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Максим 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 место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 место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3 место 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3 место                       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И.Г.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И.Г.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И.Г.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Н.А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Всероссийский конкурс «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Талантоха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февраль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Родион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Максим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3 место 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3 место                       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Н.А.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Н.А.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Межрегиональный фестиваль «Возродим, Русь святую»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январь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Байдюкова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Дарья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Родион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Максим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Поздяева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Т.Г.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И.Г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И.Г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Районный конкурс «Умы и таланты </w:t>
            </w: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 xml:space="preserve">земли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Похвистневской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январь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Байдюкова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Дарья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Ширшов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Максим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3место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3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Горячева И.Г.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lastRenderedPageBreak/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Н.А.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Общероссийская олимпиада «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Олимпус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» 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январь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(2-8 классы)- 10 человек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Сертификаты участников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Учителя-предметники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Районный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лыжные соревнования, посвященные 85-летию района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январь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Родион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 О.А.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Районный форум «Зеленая планета -2014»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март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Команда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Родион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Емельянова А.А.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Т.И.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Районная предметная неделя по окружающему миру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апрель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Команда начальных классов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2, 3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Емельянова А.А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Т.И.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Предметная олимпиада для начальных классов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Ноябрь 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Вика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Рябова Алина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участие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Емельянова А.А.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Общероссийская предметная олимпиада для младших школьников «Пятерочка»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март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Байдюков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Игорь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Советкин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Николай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место-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Горячева Т.И. Емельянова А.А.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Всероссийский конкурс «Лучший урок письма»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март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Международныйматематический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конкурс-игра «Кенгуру»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март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(5-9классы)-9 участников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Сертификаты участников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Пижамова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Л. М.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Н.А.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Окружной фестиваль исследовательских работ «Храм души»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апрель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Рябова Алина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Потапова Н.В.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Региональный конкурс «Пасха радость нам несет»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апрель</w:t>
            </w:r>
          </w:p>
        </w:tc>
        <w:tc>
          <w:tcPr>
            <w:tcW w:w="2670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Потапов Илья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Советкин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Николай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3 место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2 место</w:t>
            </w:r>
          </w:p>
        </w:tc>
        <w:tc>
          <w:tcPr>
            <w:tcW w:w="4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Потапова Н.В.</w:t>
            </w:r>
          </w:p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Емельянова А.А.</w:t>
            </w: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670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44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10" w:type="dxa"/>
            <w:right w:w="10" w:type="dxa"/>
          </w:tblCellMar>
        </w:tblPrEx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Всероссийский математический конкурс «Японские кроссворды»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июль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Кудашкин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Родион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Максим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1 место</w:t>
            </w:r>
          </w:p>
        </w:tc>
        <w:tc>
          <w:tcPr>
            <w:tcW w:w="4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Н.А.</w:t>
            </w:r>
          </w:p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Ширшова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Н.А.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Calibri" w:eastAsia="Arial" w:hAnsi="Calibri" w:cs="Times New Roman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  <w:sectPr w:rsidR="00555AC4" w:rsidRPr="00555AC4">
          <w:pgSz w:w="16838" w:h="11906" w:orient="landscape"/>
          <w:pgMar w:top="1134" w:right="709" w:bottom="851" w:left="709" w:header="720" w:footer="720" w:gutter="0"/>
          <w:cols w:space="720"/>
          <w:titlePg/>
          <w:docGrid w:linePitch="360"/>
        </w:sectPr>
      </w:pPr>
      <w:r w:rsidRPr="00555AC4">
        <w:rPr>
          <w:rFonts w:ascii="Times New Roman" w:eastAsia="Arial" w:hAnsi="Times New Roman" w:cs="Times New Roman"/>
          <w:sz w:val="24"/>
          <w:szCs w:val="24"/>
          <w:lang w:eastAsia="ar-SA"/>
        </w:rPr>
        <w:t>Вывод:  в  ГБОУ ООШ сохраняется, а по некоторым показателям (за полугодие этого года) и увеличивается количество учащихся, принимающих участие в олимпиадах, конкурсах, соревнованиях различного уровня.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lastRenderedPageBreak/>
        <w:t xml:space="preserve"> </w:t>
      </w:r>
      <w:r w:rsidRPr="00555AC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ar-SA"/>
        </w:rPr>
        <w:t>Данные о поступлении в учреждения профессионального образования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Трудоустройство выпускников 9 класса 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231" w:type="dxa"/>
        <w:tblLayout w:type="fixed"/>
        <w:tblLook w:val="0000" w:firstRow="0" w:lastRow="0" w:firstColumn="0" w:lastColumn="0" w:noHBand="0" w:noVBand="0"/>
      </w:tblPr>
      <w:tblGrid>
        <w:gridCol w:w="560"/>
        <w:gridCol w:w="2406"/>
        <w:gridCol w:w="3338"/>
      </w:tblGrid>
      <w:tr w:rsidR="00555AC4" w:rsidRPr="00555AC4" w:rsidTr="00555A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 И. учащихся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Учебное заведение</w:t>
            </w:r>
          </w:p>
        </w:tc>
      </w:tr>
      <w:tr w:rsidR="00555AC4" w:rsidRPr="00555AC4" w:rsidTr="00555A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Бурмаков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Вячеслав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Отрадненский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нефтяной техникум</w:t>
            </w:r>
          </w:p>
        </w:tc>
      </w:tr>
      <w:tr w:rsidR="00555AC4" w:rsidRPr="00555AC4" w:rsidTr="00555AC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Суханкин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губернский колледж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  <w:lang w:eastAsia="ar-SA"/>
        </w:rPr>
      </w:pPr>
      <w:r w:rsidRPr="00555AC4">
        <w:rPr>
          <w:rFonts w:ascii="Times New Roman" w:eastAsia="Arial" w:hAnsi="Times New Roman" w:cs="Times New Roman"/>
          <w:sz w:val="32"/>
          <w:szCs w:val="32"/>
          <w:lang w:eastAsia="ar-SA"/>
        </w:rPr>
        <w:t>Данные о достижениях и проблемах социализации обучающихс</w:t>
      </w:r>
      <w:proofErr w:type="gramStart"/>
      <w:r w:rsidRPr="00555AC4">
        <w:rPr>
          <w:rFonts w:ascii="Times New Roman" w:eastAsia="Arial" w:hAnsi="Times New Roman" w:cs="Times New Roman"/>
          <w:sz w:val="32"/>
          <w:szCs w:val="32"/>
          <w:lang w:eastAsia="ar-SA"/>
        </w:rPr>
        <w:t>я(</w:t>
      </w:r>
      <w:proofErr w:type="gramEnd"/>
      <w:r w:rsidRPr="00555AC4">
        <w:rPr>
          <w:rFonts w:ascii="Times New Roman" w:eastAsia="Arial" w:hAnsi="Times New Roman" w:cs="Times New Roman"/>
          <w:sz w:val="32"/>
          <w:szCs w:val="32"/>
          <w:lang w:eastAsia="ar-SA"/>
        </w:rPr>
        <w:t>правонарушения)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внутришкольном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учете стояло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ученик.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Занятость </w:t>
      </w:r>
      <w:proofErr w:type="gramStart"/>
      <w:r w:rsidRPr="00555AC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обучающихся</w:t>
      </w:r>
      <w:proofErr w:type="gramEnd"/>
      <w:r w:rsidRPr="00555AC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дополнительным образованием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3"/>
        <w:gridCol w:w="2617"/>
        <w:gridCol w:w="1417"/>
      </w:tblGrid>
      <w:tr w:rsidR="00555AC4" w:rsidRPr="00555AC4" w:rsidTr="00555AC4">
        <w:trPr>
          <w:trHeight w:val="573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Направления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555AC4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обуч-хся</w:t>
            </w:r>
            <w:proofErr w:type="spellEnd"/>
          </w:p>
        </w:tc>
      </w:tr>
      <w:tr w:rsidR="00555AC4" w:rsidRPr="00555AC4" w:rsidTr="00555AC4">
        <w:trPr>
          <w:trHeight w:val="558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Эколого-биологической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555AC4" w:rsidRPr="00555AC4" w:rsidTr="00555AC4">
        <w:trPr>
          <w:trHeight w:val="573"/>
        </w:trPr>
        <w:tc>
          <w:tcPr>
            <w:tcW w:w="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физкультурно-спортивной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555AC4" w:rsidRPr="00555AC4" w:rsidTr="00555AC4">
        <w:trPr>
          <w:trHeight w:val="279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99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туристско-краеведческой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Высокий процент охвата детей и подростков дополнительным образованием, причем некоторые кружки в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новом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году предполагается поручить родителям и выпускникам на общественных началах.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u w:val="single"/>
          <w:lang w:val="x-none" w:eastAsia="ar-SA"/>
        </w:rPr>
        <w:t>Данные о состоянии здоровья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086"/>
        <w:gridCol w:w="49"/>
        <w:gridCol w:w="425"/>
        <w:gridCol w:w="709"/>
        <w:gridCol w:w="709"/>
        <w:gridCol w:w="453"/>
        <w:gridCol w:w="114"/>
        <w:gridCol w:w="709"/>
        <w:gridCol w:w="513"/>
        <w:gridCol w:w="195"/>
        <w:gridCol w:w="142"/>
        <w:gridCol w:w="231"/>
        <w:gridCol w:w="239"/>
        <w:gridCol w:w="239"/>
        <w:gridCol w:w="465"/>
        <w:gridCol w:w="385"/>
        <w:gridCol w:w="465"/>
        <w:gridCol w:w="244"/>
        <w:gridCol w:w="465"/>
        <w:gridCol w:w="386"/>
        <w:gridCol w:w="323"/>
        <w:gridCol w:w="254"/>
        <w:gridCol w:w="2723"/>
        <w:gridCol w:w="956"/>
        <w:gridCol w:w="239"/>
        <w:gridCol w:w="10"/>
      </w:tblGrid>
      <w:tr w:rsidR="00555AC4" w:rsidRPr="00555AC4" w:rsidTr="00555AC4">
        <w:trPr>
          <w:gridAfter w:val="1"/>
          <w:wAfter w:w="10" w:type="dxa"/>
          <w:trHeight w:val="390"/>
        </w:trPr>
        <w:tc>
          <w:tcPr>
            <w:tcW w:w="4139" w:type="dxa"/>
            <w:gridSpan w:val="7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Группы здоровья и заболеваемость</w:t>
            </w:r>
          </w:p>
        </w:tc>
        <w:tc>
          <w:tcPr>
            <w:tcW w:w="1336" w:type="dxa"/>
            <w:gridSpan w:val="3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39" w:type="dxa"/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4" w:type="dxa"/>
            <w:gridSpan w:val="2"/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956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126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Классы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Кол-во учеников</w:t>
            </w:r>
          </w:p>
        </w:tc>
        <w:tc>
          <w:tcPr>
            <w:tcW w:w="3119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 состоянию здоровья отнесены:</w:t>
            </w:r>
          </w:p>
        </w:tc>
        <w:tc>
          <w:tcPr>
            <w:tcW w:w="4546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Страдают алиментарно-зависимыми заболеваниями, в том числе:</w:t>
            </w:r>
          </w:p>
        </w:tc>
        <w:tc>
          <w:tcPr>
            <w:tcW w:w="39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cantSplit/>
          <w:trHeight w:val="234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 1 группе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 2  группе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 3 группе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 4 группе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 5 группе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недостаток массы тела</w:t>
            </w:r>
          </w:p>
        </w:tc>
        <w:tc>
          <w:tcPr>
            <w:tcW w:w="142" w:type="dxa"/>
            <w:tcBorders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-279" w:right="113" w:firstLine="39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анемия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-279" w:right="113" w:firstLine="39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ожирение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-279" w:right="113" w:firstLine="39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Болезни пищеварительного тракта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-279" w:right="113" w:firstLine="39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Болезни кожи и подкожно-жировой клетчатки</w:t>
            </w:r>
          </w:p>
        </w:tc>
        <w:tc>
          <w:tcPr>
            <w:tcW w:w="5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-279" w:right="113" w:firstLine="392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Сахарный диабет</w:t>
            </w:r>
          </w:p>
        </w:tc>
        <w:tc>
          <w:tcPr>
            <w:tcW w:w="39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cantSplit/>
          <w:trHeight w:val="1134"/>
        </w:trPr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1-4 класс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39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cantSplit/>
          <w:trHeight w:val="1134"/>
        </w:trPr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5-9 класс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39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cantSplit/>
          <w:trHeight w:val="70"/>
        </w:trPr>
        <w:tc>
          <w:tcPr>
            <w:tcW w:w="7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9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cantSplit/>
          <w:trHeight w:val="1134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Итого за регион</w:t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2" w:type="dxa"/>
            <w:tcBorders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39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55AC4" w:rsidRPr="00555AC4" w:rsidTr="00555AC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4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392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1433"/>
        <w:gridCol w:w="1276"/>
        <w:gridCol w:w="1275"/>
        <w:gridCol w:w="1134"/>
        <w:gridCol w:w="1418"/>
        <w:gridCol w:w="1660"/>
        <w:gridCol w:w="1498"/>
      </w:tblGrid>
      <w:tr w:rsidR="00555AC4" w:rsidRPr="00555AC4" w:rsidTr="00555AC4">
        <w:trPr>
          <w:trHeight w:val="630"/>
        </w:trPr>
        <w:tc>
          <w:tcPr>
            <w:tcW w:w="143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Классы</w:t>
            </w:r>
          </w:p>
        </w:tc>
        <w:tc>
          <w:tcPr>
            <w:tcW w:w="3685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Интегрированное обучение</w:t>
            </w:r>
          </w:p>
        </w:tc>
        <w:tc>
          <w:tcPr>
            <w:tcW w:w="457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Индивидуальное обучение</w:t>
            </w:r>
          </w:p>
        </w:tc>
      </w:tr>
      <w:tr w:rsidR="00555AC4" w:rsidRPr="00555AC4" w:rsidTr="00555AC4">
        <w:trPr>
          <w:trHeight w:val="864"/>
        </w:trPr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Числен-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ть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уч-ся на нач.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.г</w:t>
            </w:r>
            <w:proofErr w:type="spellEnd"/>
            <w:proofErr w:type="gram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Числен-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ть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уч-ся на конец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Динамика</w:t>
            </w:r>
          </w:p>
        </w:tc>
        <w:tc>
          <w:tcPr>
            <w:tcW w:w="1418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Числен-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ть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уч-ся на нач. уч. г</w:t>
            </w:r>
          </w:p>
        </w:tc>
        <w:tc>
          <w:tcPr>
            <w:tcW w:w="16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Числен-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ть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учащихся на конец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.г</w:t>
            </w:r>
            <w:proofErr w:type="spellEnd"/>
            <w:proofErr w:type="gramEnd"/>
          </w:p>
        </w:tc>
        <w:tc>
          <w:tcPr>
            <w:tcW w:w="1498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Динамика</w:t>
            </w:r>
          </w:p>
        </w:tc>
      </w:tr>
      <w:tr w:rsidR="00555AC4" w:rsidRPr="00555AC4" w:rsidTr="00555AC4">
        <w:trPr>
          <w:trHeight w:val="390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1-4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55AC4" w:rsidRPr="00555AC4" w:rsidTr="00555AC4">
        <w:trPr>
          <w:trHeight w:val="465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5-9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кл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55AC4" w:rsidRPr="00555AC4" w:rsidTr="00555AC4">
        <w:trPr>
          <w:trHeight w:val="435"/>
        </w:trPr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5AC4" w:rsidRPr="00555AC4" w:rsidRDefault="00555AC4" w:rsidP="00555A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                       5.Социальная активность и внешние связи ОУ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о совместной работе администрации школы с родителями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Администрация школы в  совместной работе с родителями руководствуется словами В. А. Сухомлинского «В воспитании органически сливается </w:t>
      </w:r>
      <w:proofErr w:type="gramStart"/>
      <w:r w:rsidRPr="00555AC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общественное</w:t>
      </w:r>
      <w:proofErr w:type="gramEnd"/>
      <w:r w:rsidRPr="00555AC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 интимное. В этом слиянии, на мой взгляд, и заключается гармония человеческого счастья… Только вместе с родителями, общими усилиями, учителя могут дать детям большое человеческое счастье</w:t>
      </w:r>
      <w:proofErr w:type="gramStart"/>
      <w:r w:rsidRPr="00555AC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.» </w:t>
      </w:r>
      <w:r w:rsidRPr="00555AC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br/>
      </w:r>
      <w:proofErr w:type="gramEnd"/>
    </w:p>
    <w:p w:rsidR="00555AC4" w:rsidRPr="00555AC4" w:rsidRDefault="00555AC4" w:rsidP="00555A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Основные направления работы школы с  социальными партнерами</w:t>
      </w:r>
    </w:p>
    <w:p w:rsidR="00555AC4" w:rsidRPr="00555AC4" w:rsidRDefault="00555AC4" w:rsidP="00555AC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Знакомство родителей с содержанием и методикой учебно-воспитательного процесса;</w:t>
      </w:r>
    </w:p>
    <w:p w:rsidR="00555AC4" w:rsidRPr="00555AC4" w:rsidRDefault="00555AC4" w:rsidP="00555AC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Психолого-педагогическое просвещение родителей;</w:t>
      </w:r>
    </w:p>
    <w:p w:rsidR="00555AC4" w:rsidRPr="00555AC4" w:rsidRDefault="00555AC4" w:rsidP="00555AC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Вовлечение родителей в совместную с детьми деятельность;</w:t>
      </w:r>
    </w:p>
    <w:p w:rsidR="00555AC4" w:rsidRPr="00555AC4" w:rsidRDefault="00555AC4" w:rsidP="00555AC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 общественными организациями родителей (родительскими комитетами муниципалитета, школы, класса, Управляющим Советом школы);</w:t>
      </w:r>
    </w:p>
    <w:p w:rsidR="00555AC4" w:rsidRPr="00555AC4" w:rsidRDefault="00555AC4" w:rsidP="00555AC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с выпускниками школы;</w:t>
      </w:r>
    </w:p>
    <w:p w:rsidR="00555AC4" w:rsidRPr="00555AC4" w:rsidRDefault="00555AC4" w:rsidP="00555AC4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Планы и договора о совместной работе.</w:t>
      </w:r>
    </w:p>
    <w:p w:rsidR="00555AC4" w:rsidRPr="00555AC4" w:rsidRDefault="00555AC4" w:rsidP="00555AC4">
      <w:pPr>
        <w:suppressAutoHyphens/>
        <w:spacing w:after="0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Привлечение родителей к управлению работой школы и к организации деятельности классов предполагает:</w:t>
      </w:r>
    </w:p>
    <w:p w:rsidR="00555AC4" w:rsidRPr="00555AC4" w:rsidRDefault="00555AC4" w:rsidP="00555AC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Обсуждение и решение проблем воспитания детей, жизни школы;</w:t>
      </w:r>
    </w:p>
    <w:p w:rsidR="00555AC4" w:rsidRPr="00555AC4" w:rsidRDefault="00555AC4" w:rsidP="00555AC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родителей в организации воспитательной работы и внеурочной деятельности, помощь в подготовке праздников,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профориентационных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мероприятий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организации экскурсий, выходов в театр, музеи, проведение туристических походов;</w:t>
      </w:r>
    </w:p>
    <w:p w:rsidR="00555AC4" w:rsidRPr="00555AC4" w:rsidRDefault="00555AC4" w:rsidP="00555AC4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органов самоуправления (родительский комитет).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lastRenderedPageBreak/>
        <w:t>Результаты   совместной работы  школы и родителей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за 2014-2015 учебный год: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- в структурном подразделении «Детский сад «Родничок»:</w:t>
      </w:r>
    </w:p>
    <w:p w:rsidR="00555AC4" w:rsidRPr="00555AC4" w:rsidRDefault="00555AC4" w:rsidP="00555AC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территории детского сада;</w:t>
      </w:r>
    </w:p>
    <w:p w:rsidR="00555AC4" w:rsidRPr="00555AC4" w:rsidRDefault="00555AC4" w:rsidP="00555AC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групповых комнат помещения;</w:t>
      </w:r>
    </w:p>
    <w:p w:rsidR="00555AC4" w:rsidRPr="00555AC4" w:rsidRDefault="00555AC4" w:rsidP="00555AC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образовательной деятельности (занятиях), развлечениях, праздниках.</w:t>
      </w:r>
    </w:p>
    <w:p w:rsidR="00555AC4" w:rsidRPr="00555AC4" w:rsidRDefault="00555AC4" w:rsidP="00555AC4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подготовке и реализации детских проектов.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в ГБОУ ООШ </w:t>
      </w:r>
      <w:proofErr w:type="spellStart"/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</w:t>
      </w:r>
      <w:proofErr w:type="gramStart"/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.К</w:t>
      </w:r>
      <w:proofErr w:type="gramEnd"/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расные</w:t>
      </w:r>
      <w:proofErr w:type="spellEnd"/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Ключи :</w:t>
      </w:r>
    </w:p>
    <w:p w:rsidR="00555AC4" w:rsidRPr="00555AC4" w:rsidRDefault="00555AC4" w:rsidP="00555AC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классов и коридоров.</w:t>
      </w:r>
    </w:p>
    <w:p w:rsidR="00555AC4" w:rsidRPr="00555AC4" w:rsidRDefault="00555AC4" w:rsidP="00555AC4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работе управляющего совета школы.</w:t>
      </w:r>
    </w:p>
    <w:p w:rsidR="00555AC4" w:rsidRPr="00555AC4" w:rsidRDefault="00555AC4" w:rsidP="00555AC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общешкольных спортивных состязаниях «Олимпийские резервы</w:t>
      </w:r>
    </w:p>
    <w:p w:rsidR="00555AC4" w:rsidRPr="00555AC4" w:rsidRDefault="00555AC4" w:rsidP="00555AC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работе комиссий на зачетной неделе (в рамках промежуточной аттестации) в мае 2014г.</w:t>
      </w:r>
    </w:p>
    <w:p w:rsidR="00555AC4" w:rsidRPr="00555AC4" w:rsidRDefault="00555AC4" w:rsidP="00555AC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родителями школьной формы на 2015-2016 учебный год.</w:t>
      </w:r>
    </w:p>
    <w:p w:rsidR="00555AC4" w:rsidRPr="00555AC4" w:rsidRDefault="00555AC4" w:rsidP="00555AC4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проведении общешкольных и классных мероприятиях.</w:t>
      </w:r>
    </w:p>
    <w:p w:rsidR="00555AC4" w:rsidRPr="00555AC4" w:rsidRDefault="00555AC4" w:rsidP="00555AC4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Социальная помощь оказывается незащищенным детям и малоимущим семьям по следующим направлениям:</w:t>
      </w:r>
    </w:p>
    <w:p w:rsidR="00555AC4" w:rsidRPr="00555AC4" w:rsidRDefault="00555AC4" w:rsidP="00555AC4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поддержка детям и семьям, попавшим в сложную жизненную ситуацию;</w:t>
      </w:r>
    </w:p>
    <w:p w:rsidR="00555AC4" w:rsidRPr="00555AC4" w:rsidRDefault="00555AC4" w:rsidP="00555AC4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профилактика и ликвидация педагогической запущенности и второгодничества;</w:t>
      </w:r>
    </w:p>
    <w:p w:rsidR="00555AC4" w:rsidRPr="00555AC4" w:rsidRDefault="00555AC4" w:rsidP="00555AC4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организация оздоровительного (в </w:t>
      </w:r>
      <w:proofErr w:type="spellStart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т.ч</w:t>
      </w:r>
      <w:proofErr w:type="spellEnd"/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летнего) отдыха;</w:t>
      </w:r>
    </w:p>
    <w:p w:rsidR="00555AC4" w:rsidRPr="00555AC4" w:rsidRDefault="00555AC4" w:rsidP="00555AC4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детского оздоровительного лагеря на базе школы;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>Социальные партнеры ОУ</w:t>
      </w: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СВУ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МОиН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2. ГБОУ ДПО ЦПК "Ресурсный центр" СВУ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МОиН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Старопохвистневский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 "Эврика" ГБОУ СОШ с.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Подбельск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4. СП "Старт" ГБОУ СОШ с.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Подбельск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 5. МУ "Территориальный центр социальной помощи семье и детям"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 СДК с. Красные Ключи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 Администрация поселения Красные Ключи 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8. СХА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ушкина</w:t>
      </w:r>
      <w:proofErr w:type="spellEnd"/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МУПП ЖКХ  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10. ФАП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11.ЧП Рябова А.Г. "Феникс"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12 Библиотека им. Артура Моро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13. Михайло-Архангельский храм</w:t>
      </w:r>
    </w:p>
    <w:p w:rsidR="00555AC4" w:rsidRPr="00555AC4" w:rsidRDefault="00555AC4" w:rsidP="00555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14. СП "Родничок"</w:t>
      </w:r>
    </w:p>
    <w:p w:rsidR="00555AC4" w:rsidRPr="00555AC4" w:rsidRDefault="00555AC4" w:rsidP="00555AC4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15. ООО «Архангельское»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6.Финансово-экономическая деятельность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Распределение средств бюджета ОУ по источникам их получения, 2014 г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(см. Приложение 3)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x-none" w:eastAsia="ar-SA"/>
        </w:rPr>
        <w:sectPr w:rsidR="00555AC4" w:rsidRPr="00555AC4">
          <w:pgSz w:w="11906" w:h="16838"/>
          <w:pgMar w:top="709" w:right="851" w:bottom="709" w:left="1134" w:header="720" w:footer="720" w:gutter="0"/>
          <w:cols w:space="720"/>
          <w:titlePg/>
          <w:docGrid w:linePitch="360"/>
        </w:sect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Приложение 3</w:t>
      </w:r>
    </w:p>
    <w:p w:rsid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Финансово-экономическая деятельность</w:t>
      </w:r>
    </w:p>
    <w:p w:rsidR="00555AC4" w:rsidRPr="00555AC4" w:rsidRDefault="00555AC4" w:rsidP="00555A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Распределение средств бюджета ОУ по источникам их получения, 2014 г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13628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486"/>
        <w:gridCol w:w="2634"/>
        <w:gridCol w:w="1699"/>
        <w:gridCol w:w="1469"/>
        <w:gridCol w:w="1103"/>
        <w:gridCol w:w="1276"/>
        <w:gridCol w:w="1418"/>
        <w:gridCol w:w="1984"/>
        <w:gridCol w:w="1559"/>
      </w:tblGrid>
      <w:tr w:rsidR="00555AC4" w:rsidRPr="00555AC4" w:rsidTr="00555AC4">
        <w:trPr>
          <w:trHeight w:val="159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КОСГУ (наименование)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Утверждено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финнасирование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на начало года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Изменения в течение года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(+,-)</w:t>
            </w:r>
            <w:proofErr w:type="gramEnd"/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Утверждено финансирование на конец года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Кассовые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Отклонения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Фактические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Отклонения </w:t>
            </w:r>
          </w:p>
        </w:tc>
      </w:tr>
      <w:tr w:rsidR="00555AC4" w:rsidRPr="00555AC4" w:rsidTr="00555AC4">
        <w:trPr>
          <w:trHeight w:val="76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55AC4" w:rsidRPr="00555AC4" w:rsidTr="00555AC4">
        <w:trPr>
          <w:trHeight w:val="18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 (5-6)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 (6-8)</w:t>
            </w:r>
          </w:p>
        </w:tc>
      </w:tr>
      <w:tr w:rsidR="00555AC4" w:rsidRPr="00555AC4" w:rsidTr="00555AC4">
        <w:trPr>
          <w:trHeight w:val="315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 Бюджетная деятельность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555AC4" w:rsidRPr="00555AC4" w:rsidTr="00555AC4">
        <w:trPr>
          <w:trHeight w:val="51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заработная плата ст211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7458000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-259400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7198600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7198600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6841763,5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555AC4" w:rsidRPr="00555AC4" w:rsidTr="00555AC4">
        <w:trPr>
          <w:trHeight w:val="76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начисления на выплаты по оплате труда ст213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2200500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-65132,06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2135367,94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2135367,94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2093236,5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555AC4" w:rsidRPr="00555AC4" w:rsidTr="00555AC4">
        <w:trPr>
          <w:trHeight w:val="55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услуги связи ст221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21653,91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40653,91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40653,91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32860,52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555AC4" w:rsidRPr="00555AC4" w:rsidTr="00555AC4">
        <w:trPr>
          <w:trHeight w:val="51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прочие работы, услуги ст226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-34704,03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39295,97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39295,97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29020,64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555AC4" w:rsidRPr="00555AC4" w:rsidTr="00555AC4">
        <w:trPr>
          <w:trHeight w:val="51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прочие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расходыст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ст290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555AC4" w:rsidRPr="00555AC4" w:rsidTr="00555AC4">
        <w:trPr>
          <w:trHeight w:val="1020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увеличение стоимости материальных запасов ст340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152500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16035,98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168535,98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168535,98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158297,84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43000,00</w:t>
            </w:r>
          </w:p>
        </w:tc>
      </w:tr>
      <w:tr w:rsidR="00555AC4" w:rsidRPr="00555AC4" w:rsidTr="00555AC4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555AC4" w:rsidRPr="00555AC4" w:rsidTr="00555AC4">
        <w:trPr>
          <w:trHeight w:val="31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9904000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319146,20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9582453,80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9582453,80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9191979,00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43000,00</w:t>
            </w:r>
          </w:p>
        </w:tc>
      </w:tr>
      <w:tr w:rsidR="00555AC4" w:rsidRPr="00555AC4" w:rsidTr="00555AC4">
        <w:trPr>
          <w:trHeight w:val="315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 Внебюджетная деятельность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555AC4" w:rsidRPr="00555AC4" w:rsidTr="00555AC4">
        <w:trPr>
          <w:trHeight w:val="2205"/>
        </w:trPr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поступления от оказания государственным учреждением услу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г(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родительская плата,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добровольн.пожертвования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 ст340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365000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53710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418710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418710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397822,63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50000,00</w:t>
            </w:r>
          </w:p>
        </w:tc>
      </w:tr>
      <w:tr w:rsidR="00555AC4" w:rsidRPr="00555AC4" w:rsidTr="00555AC4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прочие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расходыст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ст290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55AC4" w:rsidRPr="00555AC4" w:rsidTr="00555AC4">
        <w:trPr>
          <w:trHeight w:val="31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10269000,00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-266636,20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10002363,80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10002363,8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9589801,63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AC4" w:rsidRPr="00555AC4" w:rsidRDefault="00555AC4" w:rsidP="00555A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93000,00</w:t>
            </w:r>
          </w:p>
        </w:tc>
      </w:tr>
    </w:tbl>
    <w:p w:rsidR="00555AC4" w:rsidRPr="00555AC4" w:rsidRDefault="00555AC4" w:rsidP="00555A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Годовой бюджет                                                  </w:t>
      </w:r>
      <w:r w:rsidRPr="00555AC4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10002363,80</w:t>
      </w:r>
    </w:p>
    <w:p w:rsidR="00555AC4" w:rsidRPr="00555AC4" w:rsidRDefault="00555AC4" w:rsidP="00555A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 средств </w:t>
      </w: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Предпринимательская деятельность </w:t>
      </w:r>
    </w:p>
    <w:p w:rsidR="00555AC4" w:rsidRPr="00555AC4" w:rsidRDefault="00555AC4" w:rsidP="00555A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предпринимательской и иной образовательной организацией не осуществляется.</w:t>
      </w:r>
    </w:p>
    <w:p w:rsidR="00555AC4" w:rsidRPr="00555AC4" w:rsidRDefault="00555AC4" w:rsidP="00555A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приносящей</w:t>
      </w:r>
      <w:proofErr w:type="gramEnd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деят-ти</w:t>
      </w:r>
      <w:proofErr w:type="spellEnd"/>
    </w:p>
    <w:p w:rsidR="00555AC4" w:rsidRPr="00555AC4" w:rsidRDefault="00555AC4" w:rsidP="00555A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555AC4" w:rsidRPr="00555AC4" w:rsidRDefault="00555AC4" w:rsidP="00555AC4">
      <w:pPr>
        <w:tabs>
          <w:tab w:val="left" w:pos="291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sectPr w:rsidR="00555AC4" w:rsidRPr="00555AC4" w:rsidSect="00555AC4">
          <w:pgSz w:w="16838" w:h="11906" w:orient="landscape"/>
          <w:pgMar w:top="851" w:right="709" w:bottom="1134" w:left="709" w:header="720" w:footer="720" w:gutter="0"/>
          <w:cols w:space="720"/>
          <w:titlePg/>
          <w:docGrid w:linePitch="360"/>
        </w:sect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ar-SA"/>
        </w:rPr>
      </w:pPr>
      <w:r w:rsidRPr="00555AC4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7</w:t>
      </w:r>
      <w:r w:rsidRPr="00555AC4">
        <w:rPr>
          <w:rFonts w:ascii="Times New Roman" w:eastAsia="Times New Roman" w:hAnsi="Times New Roman" w:cs="Times New Roman"/>
          <w:b/>
          <w:i/>
          <w:sz w:val="32"/>
          <w:szCs w:val="32"/>
          <w:lang w:val="x-none" w:eastAsia="ar-SA"/>
        </w:rPr>
        <w:t xml:space="preserve">. </w:t>
      </w:r>
      <w:r w:rsidRPr="00555AC4"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ar-SA"/>
        </w:rPr>
        <w:t>Заключение. Перспективы и планы развития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Задачи реализации программы развития ОУ в среднесрочной перспективе.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55AC4" w:rsidRPr="00555AC4" w:rsidRDefault="00555AC4" w:rsidP="00555AC4">
      <w:pPr>
        <w:widowControl w:val="0"/>
        <w:suppressAutoHyphens/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 на 2015-2016 учебный год: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готовность выпускников к дальнейшему обучению и деятельности в современной высокотехнологической экономике;</w:t>
      </w:r>
    </w:p>
    <w:p w:rsidR="00555AC4" w:rsidRPr="00555AC4" w:rsidRDefault="00555AC4" w:rsidP="00555AC4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proofErr w:type="spellStart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сформированность</w:t>
      </w:r>
      <w:proofErr w:type="spellEnd"/>
      <w:r w:rsidRPr="00555A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 них высокого уровня развития социальных компетенций и гражданских установок.</w:t>
      </w:r>
    </w:p>
    <w:p w:rsidR="00555AC4" w:rsidRPr="00555AC4" w:rsidRDefault="00555AC4" w:rsidP="00555AC4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55AC4" w:rsidRPr="00555AC4" w:rsidRDefault="00555AC4" w:rsidP="00555AC4">
      <w:pPr>
        <w:suppressAutoHyphens/>
        <w:autoSpaceDE w:val="0"/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 xml:space="preserve">Обеспечить к концу 2015- 2016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уч.г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>. решение следующих  задач</w:t>
      </w:r>
      <w:r w:rsidRPr="00555AC4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555AC4" w:rsidRPr="00555AC4" w:rsidRDefault="00555AC4" w:rsidP="00555AC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Снижение доли выпускников основной  школы, не достигших базового уровня функциональной грамотности;</w:t>
      </w:r>
    </w:p>
    <w:p w:rsidR="00555AC4" w:rsidRPr="00555AC4" w:rsidRDefault="00555AC4" w:rsidP="00555AC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Увеличение охвата детей  дошкольным образованием в возрасте от 3 до 7 лет с 85% до 87%.</w:t>
      </w:r>
    </w:p>
    <w:p w:rsidR="00555AC4" w:rsidRPr="00555AC4" w:rsidRDefault="00555AC4" w:rsidP="00555AC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Увеличение школьного среднего балла результатов ОГЭ по математике и русскому языку до уровня среднего балла по округу.</w:t>
      </w:r>
    </w:p>
    <w:p w:rsidR="00555AC4" w:rsidRPr="00555AC4" w:rsidRDefault="00555AC4" w:rsidP="00555AC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Освоение основной образовательной программы начального общего образования 100% учащихся начальных классов.</w:t>
      </w:r>
    </w:p>
    <w:p w:rsidR="00555AC4" w:rsidRPr="00555AC4" w:rsidRDefault="00555AC4" w:rsidP="00555AC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Повышение среднего балла по предметам на 1-2 балла;</w:t>
      </w:r>
    </w:p>
    <w:p w:rsidR="00555AC4" w:rsidRPr="00555AC4" w:rsidRDefault="00555AC4" w:rsidP="00555AC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Повышение  качества образования учащихся выпускных  классов до 35%.</w:t>
      </w:r>
    </w:p>
    <w:p w:rsidR="00555AC4" w:rsidRPr="00555AC4" w:rsidRDefault="00555AC4" w:rsidP="00555AC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Повышение от 74% до 80% доли </w:t>
      </w:r>
      <w:proofErr w:type="gramStart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обучающихся</w:t>
      </w:r>
      <w:proofErr w:type="gramEnd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получающих дополнительные образовательные услуги;</w:t>
      </w:r>
    </w:p>
    <w:p w:rsidR="00555AC4" w:rsidRPr="00555AC4" w:rsidRDefault="00555AC4" w:rsidP="00555AC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Повышение от 25%  до 30% доли  учащихся, принимающих участие во внешкольных олимпиадах,</w:t>
      </w:r>
      <w:proofErr w:type="gramStart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,</w:t>
      </w:r>
      <w:proofErr w:type="gramEnd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конкурсах, фестивалях, соревнованиях.</w:t>
      </w:r>
    </w:p>
    <w:p w:rsidR="00555AC4" w:rsidRPr="00555AC4" w:rsidRDefault="00555AC4" w:rsidP="00555AC4">
      <w:pPr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Увеличение количества родителей, удовлетворенных качеством образования в школе</w:t>
      </w:r>
    </w:p>
    <w:p w:rsidR="00555AC4" w:rsidRPr="00555AC4" w:rsidRDefault="00555AC4" w:rsidP="00555AC4">
      <w:pPr>
        <w:suppressAutoHyphens/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8"/>
          <w:lang w:eastAsia="ar-SA"/>
        </w:rPr>
        <w:t>2.         обеспечение условий высокого уровня развития социальных компетенций и гражданских           установок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5AC4" w:rsidRPr="00555AC4" w:rsidRDefault="00555AC4" w:rsidP="00555A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Сохранение на уровне 100% доли учащихся, получающих качественное, сбалансированное горячее питание;</w:t>
      </w:r>
    </w:p>
    <w:p w:rsidR="00555AC4" w:rsidRPr="00555AC4" w:rsidRDefault="00555AC4" w:rsidP="00555A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Повышение доли учащихся, занимающихся в спортивных секциях;</w:t>
      </w:r>
    </w:p>
    <w:p w:rsidR="00555AC4" w:rsidRPr="00555AC4" w:rsidRDefault="00555AC4" w:rsidP="00555A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Увеличение доли учащихся, демонстрирующих успешность в рамках системы дополнительного образования, от общего количества учащихся на уровне округа</w:t>
      </w:r>
    </w:p>
    <w:p w:rsidR="00555AC4" w:rsidRPr="00555AC4" w:rsidRDefault="00555AC4" w:rsidP="00555AC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Увеличение доли учащихся, демонстрирующих успешность в рамках реализации социальных проектов</w:t>
      </w:r>
    </w:p>
    <w:p w:rsidR="00555AC4" w:rsidRPr="00555AC4" w:rsidRDefault="00555AC4" w:rsidP="00555AC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Увеличение доли</w:t>
      </w: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педагогов, обеспечивающих информированность родителей и учащихся о ресурсах системы дополнительного образования, от общего количества педагогов.</w:t>
      </w:r>
    </w:p>
    <w:p w:rsidR="00555AC4" w:rsidRPr="00555AC4" w:rsidRDefault="00555AC4" w:rsidP="00555AC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Увеличение доли</w:t>
      </w: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педагогов, привлекающих  учеников  к участию в  различных конкурсах и олимпиадах, от общего количества педагогов.</w:t>
      </w:r>
    </w:p>
    <w:p w:rsidR="00555AC4" w:rsidRPr="00555AC4" w:rsidRDefault="00555AC4" w:rsidP="00555AC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Увеличение доли</w:t>
      </w: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учителей, работающих над развитием адекватной самооценки.</w:t>
      </w:r>
    </w:p>
    <w:p w:rsidR="00555AC4" w:rsidRPr="00555AC4" w:rsidRDefault="00555AC4" w:rsidP="00555AC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Увеличение доли</w:t>
      </w: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педагогических работников, прошедших повышение квалификации или переподготовку по </w:t>
      </w:r>
      <w:proofErr w:type="spellStart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здоровьесберегающим</w:t>
      </w:r>
      <w:proofErr w:type="spellEnd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технологиям.</w:t>
      </w:r>
    </w:p>
    <w:p w:rsidR="00555AC4" w:rsidRPr="00555AC4" w:rsidRDefault="00555AC4" w:rsidP="00555AC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Увеличение доли </w:t>
      </w: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детей, получивших оздоровление и отдых  в каникулярное время от общего количества детей (по каникулярным периодам года).</w:t>
      </w:r>
    </w:p>
    <w:p w:rsidR="00555AC4" w:rsidRPr="00555AC4" w:rsidRDefault="00555AC4" w:rsidP="00555AC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Увеличение доли </w:t>
      </w: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детей, обучающихся по программам дополнительного образования в области здоровья и здорового образа жизни,  от общего количества детей.</w:t>
      </w:r>
    </w:p>
    <w:p w:rsidR="00555AC4" w:rsidRPr="00555AC4" w:rsidRDefault="00555AC4" w:rsidP="00555AC4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Увеличение доли</w:t>
      </w: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детей, принимающих участие в спортивных соревнованиях, конкурсах и  турнирах по ЗОЖ, от общего числа учащихся.</w:t>
      </w:r>
    </w:p>
    <w:p w:rsidR="00555AC4" w:rsidRPr="00555AC4" w:rsidRDefault="00555AC4" w:rsidP="00555AC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555AC4" w:rsidRPr="00555AC4" w:rsidRDefault="00555AC4" w:rsidP="00555AC4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AC4" w:rsidRPr="00555AC4" w:rsidRDefault="00555AC4" w:rsidP="00555AC4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3.совершенствование системы школьного профессионального образования </w:t>
      </w:r>
    </w:p>
    <w:p w:rsidR="00555AC4" w:rsidRPr="00555AC4" w:rsidRDefault="00555AC4" w:rsidP="00555AC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Удовлетворенность </w:t>
      </w:r>
      <w:proofErr w:type="gramStart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обучающихся</w:t>
      </w:r>
      <w:proofErr w:type="gramEnd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качеством начального общего образования не ниже 75%.</w:t>
      </w:r>
    </w:p>
    <w:p w:rsidR="00555AC4" w:rsidRPr="00555AC4" w:rsidRDefault="00555AC4" w:rsidP="00555AC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Увеличение числа учащихся, поступающих в профессиональные учебные заведения по профилю, по </w:t>
      </w:r>
      <w:proofErr w:type="gramStart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полученной</w:t>
      </w:r>
      <w:proofErr w:type="gramEnd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  <w:proofErr w:type="spellStart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профподготовке</w:t>
      </w:r>
      <w:proofErr w:type="spellEnd"/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555AC4" w:rsidRPr="00555AC4" w:rsidRDefault="00555AC4" w:rsidP="00555AC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Повышение доли учащихся, умеющих прогнозировать свои результаты в соответствии со своим уровнем знаний, от общего количества учащихся.</w:t>
      </w:r>
    </w:p>
    <w:p w:rsidR="00555AC4" w:rsidRPr="00555AC4" w:rsidRDefault="00555AC4" w:rsidP="00555AC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Повышение доли учащихся, которые сделали профессиональный выбор под влиянием школы, от общего количества учащихся.</w:t>
      </w:r>
    </w:p>
    <w:p w:rsidR="00555AC4" w:rsidRPr="00555AC4" w:rsidRDefault="00555AC4" w:rsidP="00555AC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Новые проекты, программы и технологии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Педагогический коллектив участвует третий  год  в областной программе «Шахматы».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структурном подразделении разработана основная образовательная программа дошкольного образования по ФГОС.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Разработан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нов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рабоч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ие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программ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для 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кла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</w:t>
      </w: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  <w:t xml:space="preserve">Планируемые структурные преобразования в учреждении </w:t>
      </w:r>
    </w:p>
    <w:p w:rsidR="00555AC4" w:rsidRP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spellStart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труктурных</w:t>
      </w:r>
      <w:proofErr w:type="spellEnd"/>
      <w:r w:rsidRPr="00555AC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изменений на новый учебный год не планируется.</w:t>
      </w:r>
    </w:p>
    <w:p w:rsidR="00555AC4" w:rsidRDefault="00555AC4" w:rsidP="00555A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5AC4" w:rsidRP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Отчет о результатах </w:t>
      </w:r>
      <w:proofErr w:type="spellStart"/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самообследования</w:t>
      </w:r>
      <w:proofErr w:type="spellEnd"/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555AC4" w:rsidRP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>дошкольной образовательной организации</w:t>
      </w:r>
    </w:p>
    <w:p w:rsidR="00555AC4" w:rsidRPr="00555AC4" w:rsidRDefault="00555AC4" w:rsidP="00555AC4">
      <w:pPr>
        <w:widowControl w:val="0"/>
        <w:pBdr>
          <w:bottom w:val="single" w:sz="8" w:space="1" w:color="000000"/>
        </w:pBd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5AC4" w:rsidRPr="00555AC4" w:rsidRDefault="00555AC4" w:rsidP="00555AC4">
      <w:pPr>
        <w:widowControl w:val="0"/>
        <w:pBdr>
          <w:bottom w:val="single" w:sz="8" w:space="1" w:color="000000"/>
        </w:pBd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СП «Детский сад «Родничок» ГБОУ ООШ с. Красные Ключи</w:t>
      </w:r>
    </w:p>
    <w:p w:rsidR="00555AC4" w:rsidRPr="00555AC4" w:rsidRDefault="00555AC4" w:rsidP="00555AC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555AC4" w:rsidRPr="00555AC4" w:rsidRDefault="00555AC4" w:rsidP="00555AC4">
      <w:pPr>
        <w:widowControl w:val="0"/>
        <w:pBdr>
          <w:bottom w:val="single" w:sz="8" w:space="1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>2014-2015 учебный год</w:t>
      </w:r>
    </w:p>
    <w:p w:rsidR="00555AC4" w:rsidRPr="00555AC4" w:rsidRDefault="00555AC4" w:rsidP="00555AC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(отчетный период)</w:t>
      </w:r>
    </w:p>
    <w:p w:rsidR="00555AC4" w:rsidRPr="00555AC4" w:rsidRDefault="00555AC4" w:rsidP="00555AC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C4" w:rsidRPr="00555AC4" w:rsidRDefault="00555AC4" w:rsidP="0055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Показатели деятельности дошкольной образовательной организации</w:t>
      </w:r>
    </w:p>
    <w:tbl>
      <w:tblPr>
        <w:tblW w:w="0" w:type="auto"/>
        <w:tblInd w:w="-26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5501"/>
        <w:gridCol w:w="992"/>
        <w:gridCol w:w="1418"/>
        <w:gridCol w:w="1537"/>
      </w:tblGrid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(за отчетный период)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Значение (за период, предшествующий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отчетному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Par43"/>
            <w:bookmarkEnd w:id="0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режиме полного дня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режиме кратковременного пребывания (3 </w:t>
            </w: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- 5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</w:t>
            </w: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1.1.3.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семейной дошкольной группе</w:t>
            </w:r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32/100%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режиме полного дня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(8 - 12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32/100%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коррекции недостатков в физическом и (или) психическом развитии</w:t>
            </w:r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25/76%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20/62%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8/24%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12/38%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3,5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1.7.1.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3/100%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1.7.4.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1/33%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1/33%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1.9.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2/66%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2/66%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1.9.1.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1.9.2.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2/66%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2/66%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1.10.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возрасте от 55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1.12.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3/100%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1/33%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1/33%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1/10,6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1.15.1.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1.15.2.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1.15.3.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1.15.4.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1.15.5.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1.15.6.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Par163"/>
            <w:bookmarkEnd w:id="1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3,5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3,3кв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Площадь помещений для организации дополнительных видов деятельности </w:t>
            </w: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воспитанников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48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48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</w:tbl>
    <w:p w:rsidR="00555AC4" w:rsidRPr="00555AC4" w:rsidRDefault="00555AC4" w:rsidP="00555AC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C4" w:rsidRP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bookmarkStart w:id="2" w:name="Par186"/>
      <w:bookmarkEnd w:id="2"/>
    </w:p>
    <w:p w:rsidR="00555AC4" w:rsidRP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3" w:name="Par193"/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bookmarkEnd w:id="3"/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тчет о результатах </w:t>
      </w:r>
      <w:proofErr w:type="spellStart"/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>самообследования</w:t>
      </w:r>
      <w:proofErr w:type="spellEnd"/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555AC4" w:rsidRPr="00555AC4" w:rsidRDefault="00555AC4" w:rsidP="00555AC4">
      <w:pPr>
        <w:keepNext/>
        <w:widowControl w:val="0"/>
        <w:numPr>
          <w:ilvl w:val="0"/>
          <w:numId w:val="1"/>
        </w:numPr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0"/>
          <w:lang w:eastAsia="ar-SA"/>
        </w:rPr>
        <w:t>общеобразовательной организации</w:t>
      </w:r>
    </w:p>
    <w:p w:rsidR="00555AC4" w:rsidRPr="00555AC4" w:rsidRDefault="00555AC4" w:rsidP="00555AC4">
      <w:pPr>
        <w:widowControl w:val="0"/>
        <w:pBdr>
          <w:bottom w:val="single" w:sz="8" w:space="1" w:color="000000"/>
        </w:pBd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ГБОУ ООШ с. Красные Ключи</w:t>
      </w:r>
    </w:p>
    <w:p w:rsidR="00555AC4" w:rsidRPr="00555AC4" w:rsidRDefault="00555AC4" w:rsidP="00555AC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образовательной организации)</w:t>
      </w:r>
    </w:p>
    <w:p w:rsidR="00555AC4" w:rsidRPr="00555AC4" w:rsidRDefault="00555AC4" w:rsidP="00555AC4">
      <w:pPr>
        <w:widowControl w:val="0"/>
        <w:pBdr>
          <w:bottom w:val="single" w:sz="8" w:space="1" w:color="000000"/>
        </w:pBd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2014-2015 учебный год</w:t>
      </w:r>
    </w:p>
    <w:p w:rsidR="00555AC4" w:rsidRPr="00555AC4" w:rsidRDefault="00555AC4" w:rsidP="00555AC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sz w:val="24"/>
          <w:szCs w:val="24"/>
          <w:lang w:eastAsia="ar-SA"/>
        </w:rPr>
        <w:t>(отчетный период)</w:t>
      </w:r>
    </w:p>
    <w:p w:rsidR="00555AC4" w:rsidRPr="00555AC4" w:rsidRDefault="00555AC4" w:rsidP="00555AC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widowControl w:val="0"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Показатели деятельности общеобразовательной </w:t>
      </w:r>
      <w:r w:rsidRPr="00555AC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организации</w:t>
      </w:r>
    </w:p>
    <w:p w:rsidR="00555AC4" w:rsidRPr="00555AC4" w:rsidRDefault="00555AC4" w:rsidP="00555AC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6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5502"/>
        <w:gridCol w:w="993"/>
        <w:gridCol w:w="1417"/>
        <w:gridCol w:w="1537"/>
      </w:tblGrid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Значение (за </w:t>
            </w:r>
            <w:proofErr w:type="gramEnd"/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отчетный период)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Значение (за </w:t>
            </w:r>
            <w:proofErr w:type="gramEnd"/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период, предшествующий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отчет-ному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4" w:name="Par200"/>
            <w:bookmarkEnd w:id="4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13/33%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16/38%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Средний балл государственной итоговой </w:t>
            </w: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аттестации выпускников 9 класса по русскому языку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1.7.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1.8.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1.9.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1.10.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выпускников 11 класса, не получивших </w:t>
            </w: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аттестаты о среднем общем образовании,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1.16.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1.17.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1.18.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28/67%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25/54%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1.19.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8/19%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7/15%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1.19.1.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Регионального уровня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1/3%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6/14%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1.19.2.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Федерального уровня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4/10%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2/7%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1.19.3.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Международного уровня</w:t>
            </w:r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1.20.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Численность/удельный вес численности </w:t>
            </w: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челове</w:t>
            </w: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1.24.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численность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10/100%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10/100%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1.27.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1.28.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1.29.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7/70%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1.29.1.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4/40%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3/30%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1.29.2.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6/60%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4/40%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1.30.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1.30.1.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</w:t>
            </w: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0/0%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0/0%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1.30.2.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Свыше 30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2/20%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1/10%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10/100%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10/100%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5" w:name="Par326"/>
            <w:bookmarkEnd w:id="5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Инфраструктура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компьютеров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0,5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в образовательной организации системы электронного документооборота</w:t>
            </w:r>
          </w:p>
          <w:p w:rsidR="00555AC4" w:rsidRPr="00555AC4" w:rsidRDefault="00555AC4" w:rsidP="00555A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читального зала библиотеки,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медиатекой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Оснащенного средствами сканирования и распознавания текстов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контролируемой распечаткой бумажных 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39/100%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42/100%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22кв.м.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widowControl w:val="0"/>
              <w:autoSpaceDE w:val="0"/>
              <w:snapToGrid w:val="0"/>
              <w:spacing w:after="0" w:line="240" w:lineRule="auto"/>
              <w:ind w:left="37" w:hanging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22кв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</w:p>
        </w:tc>
      </w:tr>
    </w:tbl>
    <w:p w:rsidR="00555AC4" w:rsidRPr="00555AC4" w:rsidRDefault="00555AC4" w:rsidP="00555AC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5AC4" w:rsidRPr="00555AC4" w:rsidRDefault="00555AC4" w:rsidP="00555AC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55AC4" w:rsidRDefault="00555AC4" w:rsidP="00555AC4">
      <w:pPr>
        <w:keepNext/>
        <w:suppressAutoHyphens/>
        <w:overflowPunct w:val="0"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55AC4" w:rsidRDefault="00555AC4" w:rsidP="00555AC4">
      <w:pPr>
        <w:keepNext/>
        <w:suppressAutoHyphens/>
        <w:overflowPunct w:val="0"/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55AC4" w:rsidRDefault="00555AC4" w:rsidP="00555AC4">
      <w:pPr>
        <w:keepNext/>
        <w:numPr>
          <w:ilvl w:val="0"/>
          <w:numId w:val="1"/>
        </w:numPr>
        <w:tabs>
          <w:tab w:val="clear" w:pos="0"/>
          <w:tab w:val="num" w:pos="432"/>
        </w:tabs>
        <w:suppressAutoHyphens/>
        <w:overflowPunct w:val="0"/>
        <w:spacing w:after="0" w:line="10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555AC4" w:rsidRPr="00555AC4" w:rsidRDefault="00555AC4" w:rsidP="00555AC4">
      <w:pPr>
        <w:keepNext/>
        <w:numPr>
          <w:ilvl w:val="0"/>
          <w:numId w:val="1"/>
        </w:numPr>
        <w:tabs>
          <w:tab w:val="clear" w:pos="0"/>
          <w:tab w:val="num" w:pos="432"/>
        </w:tabs>
        <w:suppressAutoHyphens/>
        <w:overflowPunct w:val="0"/>
        <w:spacing w:after="0" w:line="10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Отчет о результатах </w:t>
      </w:r>
      <w:proofErr w:type="spellStart"/>
      <w:r w:rsidRPr="00555AC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самообследования</w:t>
      </w:r>
      <w:proofErr w:type="spellEnd"/>
      <w:r w:rsidRPr="00555AC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555AC4" w:rsidRPr="00555AC4" w:rsidRDefault="00555AC4" w:rsidP="00555AC4">
      <w:pPr>
        <w:keepNext/>
        <w:numPr>
          <w:ilvl w:val="0"/>
          <w:numId w:val="1"/>
        </w:numPr>
        <w:tabs>
          <w:tab w:val="clear" w:pos="0"/>
          <w:tab w:val="num" w:pos="432"/>
        </w:tabs>
        <w:suppressAutoHyphens/>
        <w:overflowPunct w:val="0"/>
        <w:spacing w:after="0" w:line="10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дошкольной образовательной организации</w:t>
      </w:r>
    </w:p>
    <w:p w:rsidR="00555AC4" w:rsidRPr="00555AC4" w:rsidRDefault="00555AC4" w:rsidP="00555AC4">
      <w:pPr>
        <w:pBdr>
          <w:bottom w:val="single" w:sz="8" w:space="1" w:color="000000"/>
        </w:pBd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55AC4" w:rsidRPr="00555AC4" w:rsidRDefault="00555AC4" w:rsidP="00555AC4">
      <w:pPr>
        <w:pBdr>
          <w:bottom w:val="single" w:sz="8" w:space="1" w:color="000000"/>
        </w:pBd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ГБОУ ООШ с. Красные Ключи </w:t>
      </w:r>
    </w:p>
    <w:p w:rsidR="00555AC4" w:rsidRPr="00555AC4" w:rsidRDefault="00555AC4" w:rsidP="00555AC4">
      <w:pPr>
        <w:pBdr>
          <w:bottom w:val="single" w:sz="8" w:space="1" w:color="000000"/>
        </w:pBd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</w:t>
      </w:r>
      <w:proofErr w:type="spellStart"/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Ёгинский</w:t>
      </w:r>
      <w:proofErr w:type="spellEnd"/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филиал дошкольное отделение)</w:t>
      </w:r>
    </w:p>
    <w:p w:rsidR="00555AC4" w:rsidRPr="00555AC4" w:rsidRDefault="00555AC4" w:rsidP="00555AC4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(наименование образовательной организации)</w:t>
      </w:r>
    </w:p>
    <w:p w:rsidR="00555AC4" w:rsidRPr="00555AC4" w:rsidRDefault="00555AC4" w:rsidP="00555AC4">
      <w:pPr>
        <w:pBdr>
          <w:bottom w:val="single" w:sz="8" w:space="1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2014-2015 учебный год</w:t>
      </w:r>
    </w:p>
    <w:p w:rsidR="00555AC4" w:rsidRPr="00555AC4" w:rsidRDefault="00555AC4" w:rsidP="00555AC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(отчетный период)</w:t>
      </w:r>
    </w:p>
    <w:p w:rsidR="00555AC4" w:rsidRPr="00555AC4" w:rsidRDefault="00555AC4" w:rsidP="00555AC4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Показатели деятельности дошкольной образовательной организации</w:t>
      </w:r>
    </w:p>
    <w:tbl>
      <w:tblPr>
        <w:tblW w:w="0" w:type="auto"/>
        <w:tblInd w:w="-22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5500"/>
        <w:gridCol w:w="1141"/>
        <w:gridCol w:w="1268"/>
        <w:gridCol w:w="1452"/>
      </w:tblGrid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Значение (за отчетный период)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Значение (за период, предшествующий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отчетному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)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режиме полного дня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(8 - 12 часов)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 режиме кратковременного пребывания (3 - 5 часов)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 семейной дошкольной группе</w:t>
            </w:r>
          </w:p>
          <w:p w:rsidR="00555AC4" w:rsidRPr="00555AC4" w:rsidRDefault="00555AC4" w:rsidP="00555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555AC4" w:rsidRPr="00555AC4" w:rsidRDefault="00555AC4" w:rsidP="00555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Общая численность воспитанников в возрасте до 3 лет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Общая численность воспитанников в возрасте от 3 до 8 лет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1.4.1.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В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режиме полного дня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(8 - 12 часов)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1.4.2.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 режиме продленного дня (12 - 14 часов)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1.4.3.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 режиме круглосуточного пребывания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1.5.1.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 коррекции недостатков в физическом и (или) психическом развитии</w:t>
            </w:r>
          </w:p>
          <w:p w:rsidR="00555AC4" w:rsidRPr="00555AC4" w:rsidRDefault="00555AC4" w:rsidP="00555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1.5.2.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1.5.3.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 присмотру и уходу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1.7.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Общая численность педагогических </w:t>
            </w: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работников, в том числе: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1.7.1.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1.7.2.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1.7.3.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1.7.4.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1.8.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1.8.1.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1.8.2.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1.9.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1.9.1.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1.9.2.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Свыше 30 лет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1.10.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555AC4" w:rsidRPr="00555AC4" w:rsidRDefault="00555AC4" w:rsidP="00555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1.13.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человек/человек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1/10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1/10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1.15.1.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Музыкального руководителя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1.15.2.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Инструктора по физической культуре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1.15.3.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Учителя-логопеда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1.15.4.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Логопеда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1.15.5.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Учителя-дефектолога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1.15.6.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Педагога-психолога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Инфраструктура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0,8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0,8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кв.м</w:t>
            </w:r>
            <w:proofErr w:type="spellEnd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21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Наличие физкультурного зала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Наличие музыкального зала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</w:t>
            </w:r>
          </w:p>
        </w:tc>
      </w:tr>
    </w:tbl>
    <w:p w:rsidR="00555AC4" w:rsidRPr="00555AC4" w:rsidRDefault="00555AC4" w:rsidP="00555AC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100" w:lineRule="atLeast"/>
        <w:ind w:left="567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6" w:name="_GoBack"/>
      <w:bookmarkEnd w:id="6"/>
    </w:p>
    <w:p w:rsidR="00555AC4" w:rsidRPr="00555AC4" w:rsidRDefault="00555AC4" w:rsidP="00555AC4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55AC4" w:rsidRPr="00555AC4" w:rsidRDefault="00555AC4" w:rsidP="00555AC4">
      <w:pPr>
        <w:keepNext/>
        <w:numPr>
          <w:ilvl w:val="0"/>
          <w:numId w:val="1"/>
        </w:numPr>
        <w:tabs>
          <w:tab w:val="clear" w:pos="0"/>
          <w:tab w:val="num" w:pos="432"/>
        </w:tabs>
        <w:suppressAutoHyphens/>
        <w:overflowPunct w:val="0"/>
        <w:spacing w:after="0" w:line="10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lastRenderedPageBreak/>
        <w:t xml:space="preserve">Отчет о результатах </w:t>
      </w:r>
      <w:proofErr w:type="spellStart"/>
      <w:r w:rsidRPr="00555AC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самообследования</w:t>
      </w:r>
      <w:proofErr w:type="spellEnd"/>
      <w:r w:rsidRPr="00555AC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555AC4" w:rsidRPr="00555AC4" w:rsidRDefault="00555AC4" w:rsidP="00555AC4">
      <w:pPr>
        <w:keepNext/>
        <w:numPr>
          <w:ilvl w:val="0"/>
          <w:numId w:val="1"/>
        </w:numPr>
        <w:tabs>
          <w:tab w:val="clear" w:pos="0"/>
          <w:tab w:val="num" w:pos="432"/>
        </w:tabs>
        <w:suppressAutoHyphens/>
        <w:overflowPunct w:val="0"/>
        <w:spacing w:after="0" w:line="10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общеобразовательной организации</w:t>
      </w:r>
    </w:p>
    <w:p w:rsidR="00555AC4" w:rsidRPr="00555AC4" w:rsidRDefault="00555AC4" w:rsidP="00555AC4">
      <w:pPr>
        <w:pBdr>
          <w:bottom w:val="single" w:sz="8" w:space="1" w:color="000000"/>
        </w:pBd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ГБОУ ООШ с. Красные Ключи (</w:t>
      </w:r>
      <w:proofErr w:type="spellStart"/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Ёгинский</w:t>
      </w:r>
      <w:proofErr w:type="spellEnd"/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филиал)</w:t>
      </w:r>
    </w:p>
    <w:p w:rsidR="00555AC4" w:rsidRPr="00555AC4" w:rsidRDefault="00555AC4" w:rsidP="00555AC4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(наименование образовательной организации)</w:t>
      </w:r>
    </w:p>
    <w:p w:rsidR="00555AC4" w:rsidRPr="00555AC4" w:rsidRDefault="00555AC4" w:rsidP="00555AC4">
      <w:pPr>
        <w:pBdr>
          <w:bottom w:val="single" w:sz="8" w:space="1" w:color="000000"/>
        </w:pBd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2014-2015 учебный год</w:t>
      </w:r>
    </w:p>
    <w:p w:rsidR="00555AC4" w:rsidRPr="00555AC4" w:rsidRDefault="00555AC4" w:rsidP="00555AC4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(отчетный период)</w:t>
      </w:r>
    </w:p>
    <w:p w:rsidR="00555AC4" w:rsidRPr="00555AC4" w:rsidRDefault="00555AC4" w:rsidP="00555AC4">
      <w:pPr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Показатели деятельности общеобразовательной </w:t>
      </w:r>
      <w:r w:rsidRPr="00555A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организации</w:t>
      </w:r>
    </w:p>
    <w:tbl>
      <w:tblPr>
        <w:tblW w:w="0" w:type="auto"/>
        <w:tblInd w:w="-22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8"/>
        <w:gridCol w:w="5501"/>
        <w:gridCol w:w="1121"/>
        <w:gridCol w:w="1288"/>
        <w:gridCol w:w="1452"/>
      </w:tblGrid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Единица измерения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Значение (за </w:t>
            </w:r>
            <w:proofErr w:type="gramEnd"/>
          </w:p>
          <w:p w:rsidR="00555AC4" w:rsidRPr="00555AC4" w:rsidRDefault="00555AC4" w:rsidP="00555A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отчетный период)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Значение (за </w:t>
            </w:r>
            <w:proofErr w:type="gramEnd"/>
          </w:p>
          <w:p w:rsidR="00555AC4" w:rsidRPr="00555AC4" w:rsidRDefault="00555AC4" w:rsidP="00555AC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период, предшествующий 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отчет-ному</w:t>
            </w:r>
            <w:proofErr w:type="gramEnd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)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Образовательная деятельность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Общая численность учащихся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18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11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6/37%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4/22%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1.6.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1.7.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1.8.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1.9.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1.10.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Численность/удельный вес численности выпускников 9 класса, получивших </w:t>
            </w: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1.12.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1.16.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1.17.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1.18.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1.19.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0                                                                                                                                                   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1.19.1.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Регионального уровня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1.19.2.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Федерального уровня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1.19.3.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Международного уровня</w:t>
            </w:r>
          </w:p>
          <w:p w:rsidR="00555AC4" w:rsidRPr="00555AC4" w:rsidRDefault="00555AC4" w:rsidP="00555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1.20.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Общая численность педагогических работников, в том числе: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555AC4" w:rsidRPr="00555AC4" w:rsidRDefault="00555AC4" w:rsidP="00555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 /80%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 /80%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1.26.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4/80%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4/80%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1.27.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1/20%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1/20%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1.28.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1/20%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1/20%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1.29.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</w:t>
            </w: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том числе: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0/0%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0/0%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1.29.1.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Высшая</w:t>
            </w:r>
          </w:p>
          <w:p w:rsidR="00555AC4" w:rsidRPr="00555AC4" w:rsidRDefault="00555AC4" w:rsidP="00555AC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0/0%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0/0%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1.29.2.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0/0%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0/0%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1.30.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5/100%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5/100%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1.30.1.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1.30.2.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Свыше 30 лет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51.31.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1.32.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2/40%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2/40%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1.33.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5/100%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5/100%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1.34.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5/100%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5/100%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Инфраструктура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Количество компьютеров в расчете на одного учащегося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единиц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0,1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Количество экземпляров учебной и учебно-методической литературы из общего </w:t>
            </w: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единиц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17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2.3.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Наличие в образовательной организации системы электронного документооборота</w:t>
            </w:r>
          </w:p>
          <w:p w:rsidR="00555AC4" w:rsidRPr="00555AC4" w:rsidRDefault="00555AC4" w:rsidP="00555AC4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Наличие читального зала библиотеки, в том числе: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2.4.1.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2.4.2.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С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медиатекой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2.4.3.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Оснащенного средствами сканирования и распознавания текстов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2.4.4.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2.4.5.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 контролируемой распечаткой бумажных материалов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да/нет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нет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человек/%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16/100%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18/100%</w:t>
            </w:r>
          </w:p>
        </w:tc>
      </w:tr>
      <w:tr w:rsidR="00555AC4" w:rsidRPr="00555AC4" w:rsidTr="00555AC4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кв. м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38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C4" w:rsidRPr="00555AC4" w:rsidRDefault="00555AC4" w:rsidP="00555AC4">
            <w:pPr>
              <w:suppressAutoHyphens/>
              <w:snapToGrid w:val="0"/>
              <w:spacing w:after="0" w:line="100" w:lineRule="atLeast"/>
              <w:ind w:left="37" w:hanging="3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38 </w:t>
            </w:r>
            <w:proofErr w:type="spell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кв</w:t>
            </w:r>
            <w:proofErr w:type="gramStart"/>
            <w:r w:rsidRPr="00555AC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</w:tc>
      </w:tr>
    </w:tbl>
    <w:p w:rsidR="00555AC4" w:rsidRPr="00555AC4" w:rsidRDefault="00555AC4" w:rsidP="00555AC4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555AC4" w:rsidRPr="00555AC4" w:rsidRDefault="00555AC4" w:rsidP="00555AC4">
      <w:pPr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55AC4" w:rsidRPr="00555AC4" w:rsidRDefault="00555AC4" w:rsidP="00555AC4">
      <w:pPr>
        <w:suppressAutoHyphens/>
        <w:spacing w:after="0" w:line="100" w:lineRule="atLeast"/>
        <w:ind w:left="918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55AC4" w:rsidRPr="00555AC4" w:rsidRDefault="00555AC4" w:rsidP="00555AC4">
      <w:pPr>
        <w:suppressLineNumbers/>
        <w:tabs>
          <w:tab w:val="center" w:pos="4677"/>
          <w:tab w:val="right" w:pos="9355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DA131C" w:rsidRDefault="00DA131C"/>
    <w:sectPr w:rsidR="00DA131C">
      <w:pgSz w:w="11906" w:h="16838"/>
      <w:pgMar w:top="709" w:right="851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AA" w:rsidRDefault="009E07AA" w:rsidP="00555AC4">
      <w:pPr>
        <w:spacing w:after="0" w:line="240" w:lineRule="auto"/>
      </w:pPr>
      <w:r>
        <w:separator/>
      </w:r>
    </w:p>
  </w:endnote>
  <w:endnote w:type="continuationSeparator" w:id="0">
    <w:p w:rsidR="009E07AA" w:rsidRDefault="009E07AA" w:rsidP="0055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NewtonCSanPin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TimesNewRoman">
    <w:altName w:val="Times New Roman"/>
    <w:charset w:val="CC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A" w:rsidRDefault="009E07AA" w:rsidP="00555AC4">
      <w:pPr>
        <w:spacing w:after="0" w:line="240" w:lineRule="auto"/>
      </w:pPr>
      <w:r>
        <w:separator/>
      </w:r>
    </w:p>
  </w:footnote>
  <w:footnote w:type="continuationSeparator" w:id="0">
    <w:p w:rsidR="009E07AA" w:rsidRDefault="009E07AA" w:rsidP="00555AC4">
      <w:pPr>
        <w:spacing w:after="0" w:line="240" w:lineRule="auto"/>
      </w:pPr>
      <w:r>
        <w:continuationSeparator/>
      </w:r>
    </w:p>
  </w:footnote>
  <w:footnote w:id="1">
    <w:p w:rsidR="00555AC4" w:rsidRDefault="00555AC4" w:rsidP="00555AC4">
      <w:pPr>
        <w:pStyle w:val="af6"/>
        <w:spacing w:line="240" w:lineRule="auto"/>
        <w:rPr>
          <w:sz w:val="24"/>
          <w:szCs w:val="24"/>
        </w:rPr>
      </w:pPr>
      <w:r>
        <w:rPr>
          <w:rStyle w:val="a8"/>
        </w:rPr>
        <w:footnoteRef/>
      </w:r>
      <w:r>
        <w:tab/>
        <w:t xml:space="preserve"> </w:t>
      </w:r>
      <w:r>
        <w:rPr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 / [сост. Е. С. Савинов]. 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— М.: Просвещение, 2012. — 223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— (Стандарты второго поколения). </w:t>
      </w:r>
    </w:p>
    <w:p w:rsidR="00555AC4" w:rsidRDefault="00555AC4" w:rsidP="00555AC4">
      <w:pPr>
        <w:pStyle w:val="af5"/>
      </w:pPr>
    </w:p>
  </w:footnote>
  <w:footnote w:id="2">
    <w:p w:rsidR="00555AC4" w:rsidRDefault="00555AC4" w:rsidP="00555AC4">
      <w:pPr>
        <w:pStyle w:val="af6"/>
        <w:spacing w:line="240" w:lineRule="auto"/>
        <w:rPr>
          <w:sz w:val="24"/>
          <w:szCs w:val="24"/>
        </w:rPr>
      </w:pPr>
      <w:r>
        <w:rPr>
          <w:rStyle w:val="a8"/>
        </w:rPr>
        <w:footnoteRef/>
      </w:r>
      <w:r>
        <w:tab/>
        <w:t xml:space="preserve"> </w:t>
      </w:r>
      <w:r>
        <w:rPr>
          <w:sz w:val="24"/>
          <w:szCs w:val="24"/>
        </w:rPr>
        <w:t xml:space="preserve">Примерная основная образовательная программа образовательного учреждения. Начальная школа / [сост. Е. С. Савинов]. —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— М.: Просвещение, 2012. — 223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— (Стандарты второго поколения). </w:t>
      </w:r>
    </w:p>
    <w:p w:rsidR="00555AC4" w:rsidRDefault="00555AC4" w:rsidP="00555AC4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50C96433"/>
    <w:multiLevelType w:val="hybridMultilevel"/>
    <w:tmpl w:val="F2EE2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DE3344"/>
    <w:multiLevelType w:val="hybridMultilevel"/>
    <w:tmpl w:val="FEE42672"/>
    <w:lvl w:ilvl="0" w:tplc="FBB86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E76A3"/>
    <w:multiLevelType w:val="hybridMultilevel"/>
    <w:tmpl w:val="9842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A3"/>
    <w:rsid w:val="00555AC4"/>
    <w:rsid w:val="009E07AA"/>
    <w:rsid w:val="009F3152"/>
    <w:rsid w:val="00DA131C"/>
    <w:rsid w:val="00E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5AC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555AC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555A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AC4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555AC4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555AC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555AC4"/>
  </w:style>
  <w:style w:type="character" w:customStyle="1" w:styleId="WW8Num3z0">
    <w:name w:val="WW8Num3z0"/>
    <w:rsid w:val="00555AC4"/>
    <w:rPr>
      <w:rFonts w:ascii="Symbol" w:hAnsi="Symbol"/>
    </w:rPr>
  </w:style>
  <w:style w:type="character" w:customStyle="1" w:styleId="WW8Num4z0">
    <w:name w:val="WW8Num4z0"/>
    <w:rsid w:val="00555AC4"/>
    <w:rPr>
      <w:rFonts w:ascii="Symbol" w:hAnsi="Symbol"/>
    </w:rPr>
  </w:style>
  <w:style w:type="character" w:customStyle="1" w:styleId="WW8Num8z0">
    <w:name w:val="WW8Num8z0"/>
    <w:rsid w:val="00555AC4"/>
    <w:rPr>
      <w:rFonts w:ascii="Symbol" w:hAnsi="Symbol"/>
    </w:rPr>
  </w:style>
  <w:style w:type="character" w:customStyle="1" w:styleId="WW8Num9z0">
    <w:name w:val="WW8Num9z0"/>
    <w:rsid w:val="00555AC4"/>
    <w:rPr>
      <w:b/>
    </w:rPr>
  </w:style>
  <w:style w:type="character" w:customStyle="1" w:styleId="WW8Num10z0">
    <w:name w:val="WW8Num10z0"/>
    <w:rsid w:val="00555AC4"/>
    <w:rPr>
      <w:rFonts w:ascii="Times New Roman" w:hAnsi="Times New Roman"/>
    </w:rPr>
  </w:style>
  <w:style w:type="character" w:customStyle="1" w:styleId="WW8Num11z0">
    <w:name w:val="WW8Num11z0"/>
    <w:rsid w:val="00555AC4"/>
    <w:rPr>
      <w:rFonts w:ascii="Symbol" w:hAnsi="Symbol"/>
    </w:rPr>
  </w:style>
  <w:style w:type="character" w:customStyle="1" w:styleId="WW8Num14z0">
    <w:name w:val="WW8Num14z0"/>
    <w:rsid w:val="00555AC4"/>
    <w:rPr>
      <w:rFonts w:ascii="Symbol" w:hAnsi="Symbol"/>
    </w:rPr>
  </w:style>
  <w:style w:type="character" w:customStyle="1" w:styleId="WW8Num20z0">
    <w:name w:val="WW8Num20z0"/>
    <w:rsid w:val="00555AC4"/>
    <w:rPr>
      <w:rFonts w:ascii="Symbol" w:hAnsi="Symbol"/>
    </w:rPr>
  </w:style>
  <w:style w:type="character" w:customStyle="1" w:styleId="WW8Num21z0">
    <w:name w:val="WW8Num21z0"/>
    <w:rsid w:val="00555AC4"/>
    <w:rPr>
      <w:rFonts w:ascii="Times New Roman" w:hAnsi="Times New Roman"/>
    </w:rPr>
  </w:style>
  <w:style w:type="character" w:customStyle="1" w:styleId="21">
    <w:name w:val="Основной шрифт абзаца2"/>
    <w:rsid w:val="00555AC4"/>
  </w:style>
  <w:style w:type="character" w:customStyle="1" w:styleId="WW8Num1z0">
    <w:name w:val="WW8Num1z0"/>
    <w:rsid w:val="00555AC4"/>
    <w:rPr>
      <w:rFonts w:ascii="Wingdings" w:hAnsi="Wingdings"/>
    </w:rPr>
  </w:style>
  <w:style w:type="character" w:customStyle="1" w:styleId="WW8Num3z1">
    <w:name w:val="WW8Num3z1"/>
    <w:rsid w:val="00555AC4"/>
    <w:rPr>
      <w:rFonts w:ascii="Courier New" w:hAnsi="Courier New" w:cs="Courier New"/>
    </w:rPr>
  </w:style>
  <w:style w:type="character" w:customStyle="1" w:styleId="WW8Num3z2">
    <w:name w:val="WW8Num3z2"/>
    <w:rsid w:val="00555AC4"/>
    <w:rPr>
      <w:rFonts w:ascii="Wingdings" w:hAnsi="Wingdings"/>
    </w:rPr>
  </w:style>
  <w:style w:type="character" w:customStyle="1" w:styleId="WW8Num4z1">
    <w:name w:val="WW8Num4z1"/>
    <w:rsid w:val="00555AC4"/>
    <w:rPr>
      <w:rFonts w:ascii="Courier New" w:hAnsi="Courier New" w:cs="Courier New"/>
    </w:rPr>
  </w:style>
  <w:style w:type="character" w:customStyle="1" w:styleId="WW8Num4z2">
    <w:name w:val="WW8Num4z2"/>
    <w:rsid w:val="00555AC4"/>
    <w:rPr>
      <w:rFonts w:ascii="Wingdings" w:hAnsi="Wingdings"/>
    </w:rPr>
  </w:style>
  <w:style w:type="character" w:customStyle="1" w:styleId="WW8Num8z1">
    <w:name w:val="WW8Num8z1"/>
    <w:rsid w:val="00555AC4"/>
    <w:rPr>
      <w:rFonts w:ascii="Courier New" w:hAnsi="Courier New" w:cs="Courier New"/>
    </w:rPr>
  </w:style>
  <w:style w:type="character" w:customStyle="1" w:styleId="WW8Num8z2">
    <w:name w:val="WW8Num8z2"/>
    <w:rsid w:val="00555AC4"/>
    <w:rPr>
      <w:rFonts w:ascii="Wingdings" w:hAnsi="Wingdings"/>
    </w:rPr>
  </w:style>
  <w:style w:type="character" w:customStyle="1" w:styleId="WW8Num11z1">
    <w:name w:val="WW8Num11z1"/>
    <w:rsid w:val="00555AC4"/>
    <w:rPr>
      <w:rFonts w:ascii="Courier New" w:hAnsi="Courier New" w:cs="Courier New"/>
    </w:rPr>
  </w:style>
  <w:style w:type="character" w:customStyle="1" w:styleId="WW8Num11z2">
    <w:name w:val="WW8Num11z2"/>
    <w:rsid w:val="00555AC4"/>
    <w:rPr>
      <w:rFonts w:ascii="Wingdings" w:hAnsi="Wingdings"/>
    </w:rPr>
  </w:style>
  <w:style w:type="character" w:customStyle="1" w:styleId="WW8Num14z1">
    <w:name w:val="WW8Num14z1"/>
    <w:rsid w:val="00555AC4"/>
    <w:rPr>
      <w:rFonts w:ascii="Courier New" w:hAnsi="Courier New"/>
    </w:rPr>
  </w:style>
  <w:style w:type="character" w:customStyle="1" w:styleId="WW8Num14z2">
    <w:name w:val="WW8Num14z2"/>
    <w:rsid w:val="00555AC4"/>
    <w:rPr>
      <w:rFonts w:ascii="Wingdings" w:hAnsi="Wingdings"/>
    </w:rPr>
  </w:style>
  <w:style w:type="character" w:customStyle="1" w:styleId="WW8Num20z1">
    <w:name w:val="WW8Num20z1"/>
    <w:rsid w:val="00555AC4"/>
    <w:rPr>
      <w:rFonts w:ascii="Courier New" w:hAnsi="Courier New" w:cs="Courier New"/>
    </w:rPr>
  </w:style>
  <w:style w:type="character" w:customStyle="1" w:styleId="WW8Num20z2">
    <w:name w:val="WW8Num20z2"/>
    <w:rsid w:val="00555AC4"/>
    <w:rPr>
      <w:rFonts w:ascii="Wingdings" w:hAnsi="Wingdings"/>
    </w:rPr>
  </w:style>
  <w:style w:type="character" w:customStyle="1" w:styleId="12">
    <w:name w:val="Основной шрифт абзаца1"/>
    <w:rsid w:val="00555AC4"/>
  </w:style>
  <w:style w:type="character" w:customStyle="1" w:styleId="a3">
    <w:name w:val="Без интервала Знак"/>
    <w:rsid w:val="00555AC4"/>
    <w:rPr>
      <w:rFonts w:ascii="Calibri" w:hAnsi="Calibri"/>
      <w:sz w:val="22"/>
      <w:szCs w:val="22"/>
      <w:lang w:val="ru-RU" w:eastAsia="ar-SA" w:bidi="ar-SA"/>
    </w:rPr>
  </w:style>
  <w:style w:type="character" w:customStyle="1" w:styleId="a4">
    <w:name w:val="Текст выноски Знак"/>
    <w:rsid w:val="00555AC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555AC4"/>
    <w:rPr>
      <w:sz w:val="28"/>
    </w:rPr>
  </w:style>
  <w:style w:type="character" w:customStyle="1" w:styleId="a6">
    <w:name w:val="Текст сноски Знак"/>
    <w:basedOn w:val="12"/>
    <w:rsid w:val="00555AC4"/>
  </w:style>
  <w:style w:type="character" w:customStyle="1" w:styleId="a7">
    <w:name w:val="А ОСН ТЕКСТ Знак"/>
    <w:rsid w:val="00555AC4"/>
    <w:rPr>
      <w:rFonts w:eastAsia="Arial Unicode MS"/>
      <w:color w:val="000000"/>
      <w:sz w:val="28"/>
      <w:szCs w:val="28"/>
    </w:rPr>
  </w:style>
  <w:style w:type="character" w:customStyle="1" w:styleId="a8">
    <w:name w:val="Символ сноски"/>
    <w:rsid w:val="00555AC4"/>
    <w:rPr>
      <w:vertAlign w:val="superscript"/>
    </w:rPr>
  </w:style>
  <w:style w:type="character" w:customStyle="1" w:styleId="Zag11">
    <w:name w:val="Zag_11"/>
    <w:rsid w:val="00555AC4"/>
  </w:style>
  <w:style w:type="character" w:customStyle="1" w:styleId="a9">
    <w:name w:val="Основной текст + Полужирный"/>
    <w:rsid w:val="00555AC4"/>
    <w:rPr>
      <w:rFonts w:ascii="Century Schoolbook" w:hAnsi="Century Schoolbook"/>
      <w:b/>
      <w:bCs/>
      <w:sz w:val="24"/>
      <w:szCs w:val="24"/>
      <w:lang w:eastAsia="ar-SA" w:bidi="ar-SA"/>
    </w:rPr>
  </w:style>
  <w:style w:type="character" w:styleId="aa">
    <w:name w:val="Strong"/>
    <w:qFormat/>
    <w:rsid w:val="00555AC4"/>
    <w:rPr>
      <w:b/>
      <w:bCs/>
    </w:rPr>
  </w:style>
  <w:style w:type="character" w:customStyle="1" w:styleId="22">
    <w:name w:val="Основной текст с отступом 2 Знак"/>
    <w:basedOn w:val="12"/>
    <w:rsid w:val="00555AC4"/>
  </w:style>
  <w:style w:type="character" w:customStyle="1" w:styleId="23">
    <w:name w:val="Основной текст 2 Знак"/>
    <w:rsid w:val="00555AC4"/>
    <w:rPr>
      <w:sz w:val="24"/>
      <w:szCs w:val="24"/>
    </w:rPr>
  </w:style>
  <w:style w:type="character" w:customStyle="1" w:styleId="3">
    <w:name w:val="Основной текст с отступом 3 Знак"/>
    <w:rsid w:val="00555AC4"/>
    <w:rPr>
      <w:sz w:val="16"/>
      <w:szCs w:val="16"/>
    </w:rPr>
  </w:style>
  <w:style w:type="character" w:customStyle="1" w:styleId="ab">
    <w:name w:val="Верхний колонтитул Знак"/>
    <w:rsid w:val="00555AC4"/>
    <w:rPr>
      <w:sz w:val="24"/>
      <w:szCs w:val="24"/>
    </w:rPr>
  </w:style>
  <w:style w:type="character" w:customStyle="1" w:styleId="ac">
    <w:name w:val="Нижний колонтитул Знак"/>
    <w:rsid w:val="00555AC4"/>
    <w:rPr>
      <w:sz w:val="24"/>
      <w:szCs w:val="24"/>
    </w:rPr>
  </w:style>
  <w:style w:type="character" w:customStyle="1" w:styleId="FontStyle370">
    <w:name w:val="Font Style370"/>
    <w:rsid w:val="00555AC4"/>
    <w:rPr>
      <w:rFonts w:ascii="Century Schoolbook" w:hAnsi="Century Schoolbook" w:cs="Century Schoolbook"/>
      <w:sz w:val="28"/>
      <w:szCs w:val="28"/>
    </w:rPr>
  </w:style>
  <w:style w:type="character" w:styleId="ad">
    <w:name w:val="footnote reference"/>
    <w:rsid w:val="00555AC4"/>
    <w:rPr>
      <w:vertAlign w:val="superscript"/>
    </w:rPr>
  </w:style>
  <w:style w:type="character" w:styleId="ae">
    <w:name w:val="endnote reference"/>
    <w:rsid w:val="00555AC4"/>
    <w:rPr>
      <w:vertAlign w:val="superscript"/>
    </w:rPr>
  </w:style>
  <w:style w:type="character" w:customStyle="1" w:styleId="af">
    <w:name w:val="Символы концевой сноски"/>
    <w:rsid w:val="00555AC4"/>
  </w:style>
  <w:style w:type="paragraph" w:customStyle="1" w:styleId="af0">
    <w:name w:val="Заголовок"/>
    <w:basedOn w:val="a"/>
    <w:next w:val="af1"/>
    <w:rsid w:val="00555AC4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1">
    <w:name w:val="Body Text"/>
    <w:basedOn w:val="a"/>
    <w:link w:val="13"/>
    <w:rsid w:val="00555AC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3">
    <w:name w:val="Основной текст Знак1"/>
    <w:basedOn w:val="a0"/>
    <w:link w:val="af1"/>
    <w:rsid w:val="00555AC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2">
    <w:name w:val="List"/>
    <w:basedOn w:val="af1"/>
    <w:rsid w:val="00555AC4"/>
    <w:rPr>
      <w:rFonts w:ascii="Arial" w:hAnsi="Arial"/>
    </w:rPr>
  </w:style>
  <w:style w:type="paragraph" w:customStyle="1" w:styleId="24">
    <w:name w:val="Название2"/>
    <w:basedOn w:val="a"/>
    <w:rsid w:val="00555AC4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555A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555AC4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55A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3">
    <w:name w:val="No Spacing"/>
    <w:qFormat/>
    <w:rsid w:val="00555AC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Balloon Text"/>
    <w:basedOn w:val="a"/>
    <w:link w:val="16"/>
    <w:rsid w:val="00555AC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6">
    <w:name w:val="Текст выноски Знак1"/>
    <w:basedOn w:val="a0"/>
    <w:link w:val="af4"/>
    <w:rsid w:val="00555AC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footnote text"/>
    <w:basedOn w:val="a"/>
    <w:link w:val="17"/>
    <w:rsid w:val="00555A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5"/>
    <w:rsid w:val="00555A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snova">
    <w:name w:val="Osnova"/>
    <w:basedOn w:val="a"/>
    <w:rsid w:val="00555AC4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Heading">
    <w:name w:val="Heading"/>
    <w:rsid w:val="00555A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55A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А ОСН ТЕКСТ"/>
    <w:basedOn w:val="a"/>
    <w:rsid w:val="00555AC4"/>
    <w:pPr>
      <w:suppressAutoHyphens/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555AC4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f7">
    <w:name w:val="List Paragraph"/>
    <w:basedOn w:val="a"/>
    <w:qFormat/>
    <w:rsid w:val="00555A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Spacing">
    <w:name w:val="No Spacing"/>
    <w:rsid w:val="00555AC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8">
    <w:name w:val="Normal (Web)"/>
    <w:basedOn w:val="a"/>
    <w:rsid w:val="00555A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55AC4"/>
    <w:pPr>
      <w:widowControl w:val="0"/>
      <w:suppressAutoHyphens/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555AC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55AC4"/>
    <w:pPr>
      <w:widowControl w:val="0"/>
      <w:suppressAutoHyphens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Цитата1"/>
    <w:basedOn w:val="a"/>
    <w:rsid w:val="00555AC4"/>
    <w:pPr>
      <w:suppressAutoHyphens/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9">
    <w:name w:val="header"/>
    <w:basedOn w:val="a"/>
    <w:link w:val="19"/>
    <w:rsid w:val="00555A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Верхний колонтитул Знак1"/>
    <w:basedOn w:val="a0"/>
    <w:link w:val="af9"/>
    <w:rsid w:val="00555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1a"/>
    <w:rsid w:val="00555A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a"/>
    <w:rsid w:val="00555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врезки"/>
    <w:basedOn w:val="af1"/>
    <w:rsid w:val="00555AC4"/>
  </w:style>
  <w:style w:type="paragraph" w:customStyle="1" w:styleId="afc">
    <w:name w:val="Содержимое таблицы"/>
    <w:basedOn w:val="a"/>
    <w:rsid w:val="00555A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555AC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5AC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555AC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555AC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AC4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555AC4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555AC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555AC4"/>
  </w:style>
  <w:style w:type="character" w:customStyle="1" w:styleId="WW8Num3z0">
    <w:name w:val="WW8Num3z0"/>
    <w:rsid w:val="00555AC4"/>
    <w:rPr>
      <w:rFonts w:ascii="Symbol" w:hAnsi="Symbol"/>
    </w:rPr>
  </w:style>
  <w:style w:type="character" w:customStyle="1" w:styleId="WW8Num4z0">
    <w:name w:val="WW8Num4z0"/>
    <w:rsid w:val="00555AC4"/>
    <w:rPr>
      <w:rFonts w:ascii="Symbol" w:hAnsi="Symbol"/>
    </w:rPr>
  </w:style>
  <w:style w:type="character" w:customStyle="1" w:styleId="WW8Num8z0">
    <w:name w:val="WW8Num8z0"/>
    <w:rsid w:val="00555AC4"/>
    <w:rPr>
      <w:rFonts w:ascii="Symbol" w:hAnsi="Symbol"/>
    </w:rPr>
  </w:style>
  <w:style w:type="character" w:customStyle="1" w:styleId="WW8Num9z0">
    <w:name w:val="WW8Num9z0"/>
    <w:rsid w:val="00555AC4"/>
    <w:rPr>
      <w:b/>
    </w:rPr>
  </w:style>
  <w:style w:type="character" w:customStyle="1" w:styleId="WW8Num10z0">
    <w:name w:val="WW8Num10z0"/>
    <w:rsid w:val="00555AC4"/>
    <w:rPr>
      <w:rFonts w:ascii="Times New Roman" w:hAnsi="Times New Roman"/>
    </w:rPr>
  </w:style>
  <w:style w:type="character" w:customStyle="1" w:styleId="WW8Num11z0">
    <w:name w:val="WW8Num11z0"/>
    <w:rsid w:val="00555AC4"/>
    <w:rPr>
      <w:rFonts w:ascii="Symbol" w:hAnsi="Symbol"/>
    </w:rPr>
  </w:style>
  <w:style w:type="character" w:customStyle="1" w:styleId="WW8Num14z0">
    <w:name w:val="WW8Num14z0"/>
    <w:rsid w:val="00555AC4"/>
    <w:rPr>
      <w:rFonts w:ascii="Symbol" w:hAnsi="Symbol"/>
    </w:rPr>
  </w:style>
  <w:style w:type="character" w:customStyle="1" w:styleId="WW8Num20z0">
    <w:name w:val="WW8Num20z0"/>
    <w:rsid w:val="00555AC4"/>
    <w:rPr>
      <w:rFonts w:ascii="Symbol" w:hAnsi="Symbol"/>
    </w:rPr>
  </w:style>
  <w:style w:type="character" w:customStyle="1" w:styleId="WW8Num21z0">
    <w:name w:val="WW8Num21z0"/>
    <w:rsid w:val="00555AC4"/>
    <w:rPr>
      <w:rFonts w:ascii="Times New Roman" w:hAnsi="Times New Roman"/>
    </w:rPr>
  </w:style>
  <w:style w:type="character" w:customStyle="1" w:styleId="21">
    <w:name w:val="Основной шрифт абзаца2"/>
    <w:rsid w:val="00555AC4"/>
  </w:style>
  <w:style w:type="character" w:customStyle="1" w:styleId="WW8Num1z0">
    <w:name w:val="WW8Num1z0"/>
    <w:rsid w:val="00555AC4"/>
    <w:rPr>
      <w:rFonts w:ascii="Wingdings" w:hAnsi="Wingdings"/>
    </w:rPr>
  </w:style>
  <w:style w:type="character" w:customStyle="1" w:styleId="WW8Num3z1">
    <w:name w:val="WW8Num3z1"/>
    <w:rsid w:val="00555AC4"/>
    <w:rPr>
      <w:rFonts w:ascii="Courier New" w:hAnsi="Courier New" w:cs="Courier New"/>
    </w:rPr>
  </w:style>
  <w:style w:type="character" w:customStyle="1" w:styleId="WW8Num3z2">
    <w:name w:val="WW8Num3z2"/>
    <w:rsid w:val="00555AC4"/>
    <w:rPr>
      <w:rFonts w:ascii="Wingdings" w:hAnsi="Wingdings"/>
    </w:rPr>
  </w:style>
  <w:style w:type="character" w:customStyle="1" w:styleId="WW8Num4z1">
    <w:name w:val="WW8Num4z1"/>
    <w:rsid w:val="00555AC4"/>
    <w:rPr>
      <w:rFonts w:ascii="Courier New" w:hAnsi="Courier New" w:cs="Courier New"/>
    </w:rPr>
  </w:style>
  <w:style w:type="character" w:customStyle="1" w:styleId="WW8Num4z2">
    <w:name w:val="WW8Num4z2"/>
    <w:rsid w:val="00555AC4"/>
    <w:rPr>
      <w:rFonts w:ascii="Wingdings" w:hAnsi="Wingdings"/>
    </w:rPr>
  </w:style>
  <w:style w:type="character" w:customStyle="1" w:styleId="WW8Num8z1">
    <w:name w:val="WW8Num8z1"/>
    <w:rsid w:val="00555AC4"/>
    <w:rPr>
      <w:rFonts w:ascii="Courier New" w:hAnsi="Courier New" w:cs="Courier New"/>
    </w:rPr>
  </w:style>
  <w:style w:type="character" w:customStyle="1" w:styleId="WW8Num8z2">
    <w:name w:val="WW8Num8z2"/>
    <w:rsid w:val="00555AC4"/>
    <w:rPr>
      <w:rFonts w:ascii="Wingdings" w:hAnsi="Wingdings"/>
    </w:rPr>
  </w:style>
  <w:style w:type="character" w:customStyle="1" w:styleId="WW8Num11z1">
    <w:name w:val="WW8Num11z1"/>
    <w:rsid w:val="00555AC4"/>
    <w:rPr>
      <w:rFonts w:ascii="Courier New" w:hAnsi="Courier New" w:cs="Courier New"/>
    </w:rPr>
  </w:style>
  <w:style w:type="character" w:customStyle="1" w:styleId="WW8Num11z2">
    <w:name w:val="WW8Num11z2"/>
    <w:rsid w:val="00555AC4"/>
    <w:rPr>
      <w:rFonts w:ascii="Wingdings" w:hAnsi="Wingdings"/>
    </w:rPr>
  </w:style>
  <w:style w:type="character" w:customStyle="1" w:styleId="WW8Num14z1">
    <w:name w:val="WW8Num14z1"/>
    <w:rsid w:val="00555AC4"/>
    <w:rPr>
      <w:rFonts w:ascii="Courier New" w:hAnsi="Courier New"/>
    </w:rPr>
  </w:style>
  <w:style w:type="character" w:customStyle="1" w:styleId="WW8Num14z2">
    <w:name w:val="WW8Num14z2"/>
    <w:rsid w:val="00555AC4"/>
    <w:rPr>
      <w:rFonts w:ascii="Wingdings" w:hAnsi="Wingdings"/>
    </w:rPr>
  </w:style>
  <w:style w:type="character" w:customStyle="1" w:styleId="WW8Num20z1">
    <w:name w:val="WW8Num20z1"/>
    <w:rsid w:val="00555AC4"/>
    <w:rPr>
      <w:rFonts w:ascii="Courier New" w:hAnsi="Courier New" w:cs="Courier New"/>
    </w:rPr>
  </w:style>
  <w:style w:type="character" w:customStyle="1" w:styleId="WW8Num20z2">
    <w:name w:val="WW8Num20z2"/>
    <w:rsid w:val="00555AC4"/>
    <w:rPr>
      <w:rFonts w:ascii="Wingdings" w:hAnsi="Wingdings"/>
    </w:rPr>
  </w:style>
  <w:style w:type="character" w:customStyle="1" w:styleId="12">
    <w:name w:val="Основной шрифт абзаца1"/>
    <w:rsid w:val="00555AC4"/>
  </w:style>
  <w:style w:type="character" w:customStyle="1" w:styleId="a3">
    <w:name w:val="Без интервала Знак"/>
    <w:rsid w:val="00555AC4"/>
    <w:rPr>
      <w:rFonts w:ascii="Calibri" w:hAnsi="Calibri"/>
      <w:sz w:val="22"/>
      <w:szCs w:val="22"/>
      <w:lang w:val="ru-RU" w:eastAsia="ar-SA" w:bidi="ar-SA"/>
    </w:rPr>
  </w:style>
  <w:style w:type="character" w:customStyle="1" w:styleId="a4">
    <w:name w:val="Текст выноски Знак"/>
    <w:rsid w:val="00555AC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555AC4"/>
    <w:rPr>
      <w:sz w:val="28"/>
    </w:rPr>
  </w:style>
  <w:style w:type="character" w:customStyle="1" w:styleId="a6">
    <w:name w:val="Текст сноски Знак"/>
    <w:basedOn w:val="12"/>
    <w:rsid w:val="00555AC4"/>
  </w:style>
  <w:style w:type="character" w:customStyle="1" w:styleId="a7">
    <w:name w:val="А ОСН ТЕКСТ Знак"/>
    <w:rsid w:val="00555AC4"/>
    <w:rPr>
      <w:rFonts w:eastAsia="Arial Unicode MS"/>
      <w:color w:val="000000"/>
      <w:sz w:val="28"/>
      <w:szCs w:val="28"/>
    </w:rPr>
  </w:style>
  <w:style w:type="character" w:customStyle="1" w:styleId="a8">
    <w:name w:val="Символ сноски"/>
    <w:rsid w:val="00555AC4"/>
    <w:rPr>
      <w:vertAlign w:val="superscript"/>
    </w:rPr>
  </w:style>
  <w:style w:type="character" w:customStyle="1" w:styleId="Zag11">
    <w:name w:val="Zag_11"/>
    <w:rsid w:val="00555AC4"/>
  </w:style>
  <w:style w:type="character" w:customStyle="1" w:styleId="a9">
    <w:name w:val="Основной текст + Полужирный"/>
    <w:rsid w:val="00555AC4"/>
    <w:rPr>
      <w:rFonts w:ascii="Century Schoolbook" w:hAnsi="Century Schoolbook"/>
      <w:b/>
      <w:bCs/>
      <w:sz w:val="24"/>
      <w:szCs w:val="24"/>
      <w:lang w:eastAsia="ar-SA" w:bidi="ar-SA"/>
    </w:rPr>
  </w:style>
  <w:style w:type="character" w:styleId="aa">
    <w:name w:val="Strong"/>
    <w:qFormat/>
    <w:rsid w:val="00555AC4"/>
    <w:rPr>
      <w:b/>
      <w:bCs/>
    </w:rPr>
  </w:style>
  <w:style w:type="character" w:customStyle="1" w:styleId="22">
    <w:name w:val="Основной текст с отступом 2 Знак"/>
    <w:basedOn w:val="12"/>
    <w:rsid w:val="00555AC4"/>
  </w:style>
  <w:style w:type="character" w:customStyle="1" w:styleId="23">
    <w:name w:val="Основной текст 2 Знак"/>
    <w:rsid w:val="00555AC4"/>
    <w:rPr>
      <w:sz w:val="24"/>
      <w:szCs w:val="24"/>
    </w:rPr>
  </w:style>
  <w:style w:type="character" w:customStyle="1" w:styleId="3">
    <w:name w:val="Основной текст с отступом 3 Знак"/>
    <w:rsid w:val="00555AC4"/>
    <w:rPr>
      <w:sz w:val="16"/>
      <w:szCs w:val="16"/>
    </w:rPr>
  </w:style>
  <w:style w:type="character" w:customStyle="1" w:styleId="ab">
    <w:name w:val="Верхний колонтитул Знак"/>
    <w:rsid w:val="00555AC4"/>
    <w:rPr>
      <w:sz w:val="24"/>
      <w:szCs w:val="24"/>
    </w:rPr>
  </w:style>
  <w:style w:type="character" w:customStyle="1" w:styleId="ac">
    <w:name w:val="Нижний колонтитул Знак"/>
    <w:rsid w:val="00555AC4"/>
    <w:rPr>
      <w:sz w:val="24"/>
      <w:szCs w:val="24"/>
    </w:rPr>
  </w:style>
  <w:style w:type="character" w:customStyle="1" w:styleId="FontStyle370">
    <w:name w:val="Font Style370"/>
    <w:rsid w:val="00555AC4"/>
    <w:rPr>
      <w:rFonts w:ascii="Century Schoolbook" w:hAnsi="Century Schoolbook" w:cs="Century Schoolbook"/>
      <w:sz w:val="28"/>
      <w:szCs w:val="28"/>
    </w:rPr>
  </w:style>
  <w:style w:type="character" w:styleId="ad">
    <w:name w:val="footnote reference"/>
    <w:rsid w:val="00555AC4"/>
    <w:rPr>
      <w:vertAlign w:val="superscript"/>
    </w:rPr>
  </w:style>
  <w:style w:type="character" w:styleId="ae">
    <w:name w:val="endnote reference"/>
    <w:rsid w:val="00555AC4"/>
    <w:rPr>
      <w:vertAlign w:val="superscript"/>
    </w:rPr>
  </w:style>
  <w:style w:type="character" w:customStyle="1" w:styleId="af">
    <w:name w:val="Символы концевой сноски"/>
    <w:rsid w:val="00555AC4"/>
  </w:style>
  <w:style w:type="paragraph" w:customStyle="1" w:styleId="af0">
    <w:name w:val="Заголовок"/>
    <w:basedOn w:val="a"/>
    <w:next w:val="af1"/>
    <w:rsid w:val="00555AC4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f1">
    <w:name w:val="Body Text"/>
    <w:basedOn w:val="a"/>
    <w:link w:val="13"/>
    <w:rsid w:val="00555AC4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3">
    <w:name w:val="Основной текст Знак1"/>
    <w:basedOn w:val="a0"/>
    <w:link w:val="af1"/>
    <w:rsid w:val="00555AC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2">
    <w:name w:val="List"/>
    <w:basedOn w:val="af1"/>
    <w:rsid w:val="00555AC4"/>
    <w:rPr>
      <w:rFonts w:ascii="Arial" w:hAnsi="Arial"/>
    </w:rPr>
  </w:style>
  <w:style w:type="paragraph" w:customStyle="1" w:styleId="24">
    <w:name w:val="Название2"/>
    <w:basedOn w:val="a"/>
    <w:rsid w:val="00555AC4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555A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555AC4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555A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3">
    <w:name w:val="No Spacing"/>
    <w:qFormat/>
    <w:rsid w:val="00555AC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4">
    <w:name w:val="Balloon Text"/>
    <w:basedOn w:val="a"/>
    <w:link w:val="16"/>
    <w:rsid w:val="00555AC4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6">
    <w:name w:val="Текст выноски Знак1"/>
    <w:basedOn w:val="a0"/>
    <w:link w:val="af4"/>
    <w:rsid w:val="00555AC4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5">
    <w:name w:val="footnote text"/>
    <w:basedOn w:val="a"/>
    <w:link w:val="17"/>
    <w:rsid w:val="00555A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5"/>
    <w:rsid w:val="00555A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snova">
    <w:name w:val="Osnova"/>
    <w:basedOn w:val="a"/>
    <w:rsid w:val="00555AC4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Heading">
    <w:name w:val="Heading"/>
    <w:rsid w:val="00555A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555A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А ОСН ТЕКСТ"/>
    <w:basedOn w:val="a"/>
    <w:rsid w:val="00555AC4"/>
    <w:pPr>
      <w:suppressAutoHyphens/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ar-SA"/>
    </w:rPr>
  </w:style>
  <w:style w:type="paragraph" w:customStyle="1" w:styleId="Standard">
    <w:name w:val="Standard"/>
    <w:rsid w:val="00555AC4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f7">
    <w:name w:val="List Paragraph"/>
    <w:basedOn w:val="a"/>
    <w:qFormat/>
    <w:rsid w:val="00555A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Spacing">
    <w:name w:val="No Spacing"/>
    <w:rsid w:val="00555AC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8">
    <w:name w:val="Normal (Web)"/>
    <w:basedOn w:val="a"/>
    <w:rsid w:val="00555AC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55AC4"/>
    <w:pPr>
      <w:widowControl w:val="0"/>
      <w:suppressAutoHyphens/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555AC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55AC4"/>
    <w:pPr>
      <w:widowControl w:val="0"/>
      <w:suppressAutoHyphens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8">
    <w:name w:val="Цитата1"/>
    <w:basedOn w:val="a"/>
    <w:rsid w:val="00555AC4"/>
    <w:pPr>
      <w:suppressAutoHyphens/>
      <w:spacing w:after="0" w:line="240" w:lineRule="auto"/>
      <w:ind w:left="-850" w:right="-1134" w:hanging="28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9">
    <w:name w:val="header"/>
    <w:basedOn w:val="a"/>
    <w:link w:val="19"/>
    <w:rsid w:val="00555A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Верхний колонтитул Знак1"/>
    <w:basedOn w:val="a0"/>
    <w:link w:val="af9"/>
    <w:rsid w:val="00555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1a"/>
    <w:rsid w:val="00555A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a"/>
    <w:rsid w:val="00555A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врезки"/>
    <w:basedOn w:val="af1"/>
    <w:rsid w:val="00555AC4"/>
  </w:style>
  <w:style w:type="paragraph" w:customStyle="1" w:styleId="afc">
    <w:name w:val="Содержимое таблицы"/>
    <w:basedOn w:val="a"/>
    <w:rsid w:val="00555A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555AC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4012800"/>
        <c:axId val="144014720"/>
        <c:axId val="0"/>
      </c:bar3DChart>
      <c:catAx>
        <c:axId val="144012800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0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8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014720"/>
        <c:crosses val="autoZero"/>
        <c:auto val="1"/>
        <c:lblAlgn val="ctr"/>
        <c:lblOffset val="100"/>
        <c:tickMarkSkip val="1"/>
        <c:noMultiLvlLbl val="0"/>
      </c:catAx>
      <c:valAx>
        <c:axId val="144014720"/>
        <c:scaling>
          <c:orientation val="minMax"/>
        </c:scaling>
        <c:delete val="0"/>
        <c:axPos val="l"/>
        <c:majorGridlines>
          <c:spPr>
            <a:ln w="3059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0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8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012800"/>
        <c:crosses val="autoZero"/>
        <c:crossBetween val="between"/>
      </c:valAx>
      <c:spPr>
        <a:noFill/>
        <a:ln w="24472">
          <a:noFill/>
        </a:ln>
      </c:spPr>
    </c:plotArea>
    <c:legend>
      <c:legendPos val="r"/>
      <c:layout>
        <c:manualLayout>
          <c:xMode val="edge"/>
          <c:yMode val="edge"/>
          <c:x val="9.8039215686274508E-2"/>
          <c:y val="0.10465116279069768"/>
          <c:w val="0.86274509803921573"/>
          <c:h val="0.79069767441860461"/>
        </c:manualLayout>
      </c:layout>
      <c:overlay val="0"/>
      <c:spPr>
        <a:noFill/>
        <a:ln w="3059">
          <a:solidFill>
            <a:srgbClr val="000000"/>
          </a:solidFill>
          <a:prstDash val="solid"/>
        </a:ln>
      </c:spPr>
      <c:txPr>
        <a:bodyPr/>
        <a:lstStyle/>
        <a:p>
          <a:pPr>
            <a:defRPr sz="2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28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86529318541997E-2"/>
          <c:y val="9.8214285714285712E-2"/>
          <c:w val="0.85261489698890647"/>
          <c:h val="0.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5-15 лет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15-25 лет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более 25 лет</c:v>
                </c:pt>
              </c:strCache>
            </c:strRef>
          </c:tx>
          <c:spPr>
            <a:solidFill>
              <a:srgbClr val="CCFF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2691968"/>
        <c:axId val="62701952"/>
        <c:axId val="0"/>
      </c:bar3DChart>
      <c:catAx>
        <c:axId val="6269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701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2701952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691968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90491283676703649"/>
          <c:y val="0.2857142857142857"/>
          <c:w val="8.874801901743265E-2"/>
          <c:h val="0.4375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5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13433</Words>
  <Characters>76574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2015-09-28T07:51:00Z</dcterms:created>
  <dcterms:modified xsi:type="dcterms:W3CDTF">2015-09-28T08:03:00Z</dcterms:modified>
</cp:coreProperties>
</file>