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EC" w:rsidRPr="00D0635C" w:rsidRDefault="003745F1" w:rsidP="00B058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6939" cy="8963025"/>
            <wp:effectExtent l="0" t="0" r="6985" b="0"/>
            <wp:docPr id="1" name="Рисунок 1" descr="C:\Users\Людмила\AppData\Local\Microsoft\Windows\Temporary Internet Files\Content.IE5\PLLKDFA1\Положение о школ.фор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IE5\PLLKDFA1\Положение о школ.форм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F1" w:rsidRDefault="003745F1" w:rsidP="00B0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</w:pPr>
    </w:p>
    <w:p w:rsidR="00B058EC" w:rsidRDefault="00B058EC" w:rsidP="00B0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</w:pPr>
      <w:bookmarkStart w:id="0" w:name="_GoBack"/>
      <w:bookmarkEnd w:id="0"/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lastRenderedPageBreak/>
        <w:t>1.Общие положения</w:t>
      </w:r>
    </w:p>
    <w:p w:rsidR="00907C8D" w:rsidRDefault="00907C8D" w:rsidP="00B0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</w:pP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1.1</w:t>
      </w:r>
      <w:r w:rsidRPr="00065545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Данное положение разработано в соответствии с Законом РФ «Об образовании», Уставом школы.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1.2. Настоящее Положение является локальным актом школы и обязательно для выполнения сотрудниками, обучающимися и их родителям</w:t>
      </w:r>
      <w:proofErr w:type="gramStart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и(</w:t>
      </w:r>
      <w:proofErr w:type="gramEnd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лицами их заменяющими).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1.4. </w:t>
      </w:r>
      <w:proofErr w:type="gramStart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Контроль за</w:t>
      </w:r>
      <w:proofErr w:type="gramEnd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1.5. Школьная форма приобретается родителями в магазинах, либо шьётся в соответствии с предложенным описанием.</w:t>
      </w:r>
    </w:p>
    <w:p w:rsidR="00B058EC" w:rsidRPr="00D0635C" w:rsidRDefault="00B058EC" w:rsidP="00B058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2. Функции школьной формы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2.2. Поддержание общей дисциплины и порядка в школе, согласно Правил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ам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поведения учащихся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ГБОУ ООШ с. Красные Ключи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и Устава школы.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2.4.Удобство и комфортность использования в различные времена года.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2.5. Соответствие гигиеническим требованиям.</w:t>
      </w:r>
    </w:p>
    <w:p w:rsidR="00B058EC" w:rsidRPr="00D0635C" w:rsidRDefault="00B058EC" w:rsidP="00B058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3.Основные требования к форме и внешнему виду учащихся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3.1. Стиль одежды – деловой, классический, современный строгий.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3.2. Школьная форма подразделяется на </w:t>
      </w:r>
      <w:proofErr w:type="gramStart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парадную</w:t>
      </w:r>
      <w:proofErr w:type="gramEnd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 повседневную и спортивную.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3.2.1. </w:t>
      </w:r>
      <w:r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Парадная форма</w:t>
      </w:r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:</w:t>
      </w:r>
    </w:p>
    <w:p w:rsidR="00B058EC" w:rsidRPr="00D0635C" w:rsidRDefault="00B058EC" w:rsidP="00B058E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gramStart"/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Мальчики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жилет темно – синего цвета, 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белая мужская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(мальчиковая) сорочка, брюк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и черного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 цвета, туфли, галстук или бабочка по желанию.</w:t>
      </w:r>
      <w:proofErr w:type="gramEnd"/>
    </w:p>
    <w:p w:rsidR="00B058EC" w:rsidRDefault="00B058EC" w:rsidP="00B058EC"/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Девочки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–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жилет темно – синего цвета,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белая блуза, юбка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черного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цвета</w:t>
      </w:r>
      <w:r w:rsidR="0039669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(прямая или со складками)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 туфли, белые банты,</w:t>
      </w:r>
      <w:r w:rsidR="0039669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колготы светлых тонов.</w:t>
      </w:r>
    </w:p>
    <w:p w:rsidR="00D0635C" w:rsidRPr="00D0635C" w:rsidRDefault="001363B3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 </w:t>
      </w:r>
      <w:r w:rsidR="00AB1FA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Повседневная форма</w:t>
      </w:r>
      <w:r w:rsidR="00D0635C"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: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gramStart"/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Мальчики –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жилет темно – синего цвета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брюки классические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черного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цвета, мужская сорочка (рубашка) или трикотажная водолазка светлого однотонного цвета</w:t>
      </w:r>
      <w:r w:rsidR="0002504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(белый, голубой,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бежевый)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,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туфли, аккуратная причёска.</w:t>
      </w:r>
      <w:proofErr w:type="gramEnd"/>
    </w:p>
    <w:p w:rsidR="00D0635C" w:rsidRDefault="00D0635C" w:rsidP="00D06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proofErr w:type="gramStart"/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Девочки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–</w:t>
      </w:r>
      <w:r w:rsidR="0002504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жилет темно – синего цвета,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блуза или трикотажная водолазка однотонного светлого цвета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="0002504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(белый, голубой,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бежевый)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; юбка </w:t>
      </w:r>
      <w:r w:rsidR="001363B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черного цвета (прямая или со ск</w:t>
      </w:r>
      <w:r w:rsidR="00AB1FA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ладками)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брюки </w:t>
      </w:r>
      <w:r w:rsidR="00AB1FA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черного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цвета</w:t>
      </w:r>
      <w:r w:rsidR="00AB1FA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(классические)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</w:t>
      </w:r>
      <w:r w:rsidR="0002504C" w:rsidRPr="0002504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="0002504C"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колготы </w:t>
      </w:r>
      <w:r w:rsidR="0002504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белого, бежевого, черного и голубого цвета,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туфли</w:t>
      </w:r>
      <w:r w:rsidR="00AB1FA8" w:rsidRPr="00AB1FA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="00AB1FA8"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 на высоком каблуке до 5 см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 аккуратная причёска</w:t>
      </w:r>
      <w:proofErr w:type="gramEnd"/>
    </w:p>
    <w:p w:rsidR="00AB1FA8" w:rsidRDefault="00AB1FA8" w:rsidP="00D06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 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 зимний период во время низкого температурного режим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а разрешается надевать свитер (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по необходимости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).</w:t>
      </w:r>
    </w:p>
    <w:p w:rsidR="00AB1FA8" w:rsidRPr="00D0635C" w:rsidRDefault="00AB1FA8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D0635C" w:rsidRPr="00AB1FA8" w:rsidRDefault="00AB1FA8" w:rsidP="00D0635C">
      <w:pPr>
        <w:spacing w:after="0" w:line="240" w:lineRule="auto"/>
        <w:jc w:val="both"/>
        <w:rPr>
          <w:rFonts w:ascii="Arial" w:eastAsia="Times New Roman" w:hAnsi="Arial" w:cs="Arial"/>
          <w:b/>
          <w:color w:val="616161"/>
          <w:sz w:val="18"/>
          <w:szCs w:val="18"/>
          <w:lang w:eastAsia="ru-RU"/>
        </w:rPr>
      </w:pPr>
      <w:r w:rsidRPr="00AB1FA8">
        <w:rPr>
          <w:rFonts w:ascii="Times New Roman" w:eastAsia="Times New Roman" w:hAnsi="Times New Roman" w:cs="Times New Roman"/>
          <w:b/>
          <w:color w:val="616161"/>
          <w:sz w:val="24"/>
          <w:szCs w:val="24"/>
          <w:lang w:eastAsia="ru-RU"/>
        </w:rPr>
        <w:t>3.2.3</w:t>
      </w:r>
      <w:r w:rsidR="00D0635C" w:rsidRPr="00AB1FA8">
        <w:rPr>
          <w:rFonts w:ascii="Times New Roman" w:eastAsia="Times New Roman" w:hAnsi="Times New Roman" w:cs="Times New Roman"/>
          <w:b/>
          <w:color w:val="616161"/>
          <w:sz w:val="24"/>
          <w:szCs w:val="24"/>
          <w:lang w:eastAsia="ru-RU"/>
        </w:rPr>
        <w:t>. Спортивная форма: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Для занятий в спортивном зале: спортивный костюм, футболка, спортивное трико</w:t>
      </w:r>
      <w:r w:rsidR="00AB1FA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(шорты), спортивная обувь с нескользкой</w:t>
      </w:r>
      <w:r w:rsidR="00AB1FA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светлой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подошвой;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3.3. Аксессуары: допускается ношение небольших золотых и серебряных серег.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3.4. Без школьной формы школьники на занятия не допускаются.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3.5. Обувь должна быть чистой, в осенне-весенний период учащиеся 1-9 классов должны носить сменную обувь.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3.6. Педагогический состав работников школы должен </w:t>
      </w:r>
      <w:r w:rsidR="00914E33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придерживаться  делового стиля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в своей повседневной одежде.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 </w:t>
      </w:r>
    </w:p>
    <w:p w:rsidR="00D0635C" w:rsidRPr="00D0635C" w:rsidRDefault="00D0635C" w:rsidP="00D0635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4.Права, обязанности учащихся и родителей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4.1. Учащийся и родители имеют право: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4.2. Учащиеся обязаны: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Одежда должна быть обязательно чистой, свежей, выглаженной.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Бережно относится к форме других учащихся школы.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4.3. Учащимся запрещено: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Приходить на учебные занятия без школьной формы.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</w:t>
      </w:r>
      <w:r w:rsidR="00AB1FA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иходить на учебные занятия кроме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физической культуры в спортивной форме.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Носить майки, топики, шорты, блузы с глубоким вырезом, джинсы, юбки на бёдрах, юбки длиной менее 40 см, прозрачную и яркую одежду, кеды или другую спортивную обувь, шлёпанцы.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Приходить в школу с распущенными длинными волосами.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Аксессуары, массивные украшения (бусы, броши, кольца, ремни с массивными пряжками) в школу носить запрещено.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4.4. Родители имеют право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Обсуждать на родительских комитетах класса и школы вопросы, имеющие отношение к школьной форме, выносить на рассмотрение Управляющего совета школы предложения в отношении школьной формы.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Приглашать на классный родительский комитет, Управляющий совет, Совет по профилактике правонарушений родителей, дети которых уклоняются он ношения школьной формы, и применять к таким родителям меры в рамках своей компетенции.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4.5. Родители обязаны: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Приобрести школьную форму и обувь до начала учебного года.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Следить за состоянием школьной формы своего ребёнка.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Ежедневно проверять дневник ребёнка  в части письменного сообщения об отсутствии школьной формы и принятии  мер для обеспечения ребёнка школьной формой.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Прийти на  классный родительский комитет, Управляющий совет, Совет по профилактике правонарушений родителей по вопросу неисполнения данного Положения.</w:t>
      </w:r>
    </w:p>
    <w:p w:rsidR="00D0635C" w:rsidRPr="00D0635C" w:rsidRDefault="00D0635C" w:rsidP="00D0635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5.Ответственность учащихся и родителей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5.1. В случае</w:t>
      </w:r>
      <w:proofErr w:type="gramStart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,</w:t>
      </w:r>
      <w:proofErr w:type="gramEnd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если учащийся пришёл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5.2. Учащийся обязан вернуться домой и надеть школьную форму.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5.3. В случае если учащийся проживает далеко от школы – он на занятия допускается, но при этом предоставляет  дежурному администратору </w:t>
      </w:r>
      <w:proofErr w:type="gramStart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( </w:t>
      </w:r>
      <w:proofErr w:type="gramEnd"/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учителю, классному руководителю) дневник, в котором уполномоченное лицо делает запись для родителей с предупреждением о том, что родители приняли соответствующие меры, т.е. обеспечили приход в школу своего ребёнка в школьной форме.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lastRenderedPageBreak/>
        <w:t>5.4. За ненадлежащее исполнение или неисполнение родителями данного Положения родители несут административную ответственность, определённую Управляющим советом школы в рамках его компетенции.</w:t>
      </w:r>
    </w:p>
    <w:p w:rsidR="00D0635C" w:rsidRPr="00D0635C" w:rsidRDefault="00D0635C" w:rsidP="00D0635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6.Права и обязанности классного руководителя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6.1. Классный руководитель имеет право: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Разъяснить пункты данного Положения учащимся и родителям под роспись.</w:t>
      </w:r>
    </w:p>
    <w:p w:rsidR="00D0635C" w:rsidRPr="00D0635C" w:rsidRDefault="00D0635C" w:rsidP="00D0635C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6.2. Классный руководитель обязан: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Осуществлять ежедневный контроль на предмет ношения учащимися своего класса школьной формы перед началом учебных занятий.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D0635C" w:rsidRPr="00D0635C" w:rsidRDefault="00D0635C" w:rsidP="00D0635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Wingdings" w:eastAsia="Times New Roman" w:hAnsi="Wingdings" w:cs="Arial"/>
          <w:color w:val="616161"/>
          <w:sz w:val="24"/>
          <w:szCs w:val="24"/>
          <w:lang w:eastAsia="ru-RU"/>
        </w:rPr>
        <w:t></w:t>
      </w:r>
      <w:r w:rsidRPr="00D0635C">
        <w:rPr>
          <w:rFonts w:ascii="Times New Roman" w:eastAsia="Times New Roman" w:hAnsi="Times New Roman" w:cs="Times New Roman"/>
          <w:color w:val="616161"/>
          <w:sz w:val="14"/>
          <w:szCs w:val="14"/>
          <w:lang w:eastAsia="ru-RU"/>
        </w:rPr>
        <w:t xml:space="preserve">  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Действовать в рамках своей компетенции на основании должностной инструкции.</w:t>
      </w:r>
    </w:p>
    <w:p w:rsidR="00D0635C" w:rsidRPr="00D0635C" w:rsidRDefault="00D0635C" w:rsidP="00065545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6.3. За неисполнение или ненадлежащее исполнение должностных обязанностей несёт ответс</w:t>
      </w:r>
      <w:r w:rsidR="00496EE4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твенность, предусмотренную тру</w:t>
      </w:r>
      <w:r w:rsidRPr="00D063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довым законодательством РФ, локальными актами образовательного учреждения.</w:t>
      </w:r>
    </w:p>
    <w:p w:rsidR="00D632E1" w:rsidRDefault="00D632E1"/>
    <w:p w:rsidR="00116953" w:rsidRDefault="00116953"/>
    <w:p w:rsidR="00116953" w:rsidRDefault="00116953"/>
    <w:p w:rsidR="00116953" w:rsidRDefault="00116953"/>
    <w:p w:rsidR="00AB1FA8" w:rsidRDefault="00AB1FA8"/>
    <w:p w:rsidR="00AB1FA8" w:rsidRDefault="00AB1FA8"/>
    <w:p w:rsidR="00AB1FA8" w:rsidRDefault="00AB1FA8"/>
    <w:p w:rsidR="00AB1FA8" w:rsidRDefault="00AB1FA8"/>
    <w:p w:rsidR="00AB1FA8" w:rsidRDefault="00AB1FA8"/>
    <w:p w:rsidR="00AB1FA8" w:rsidRDefault="00AB1FA8"/>
    <w:sectPr w:rsidR="00AB1FA8" w:rsidSect="0081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7F"/>
    <w:rsid w:val="0002504C"/>
    <w:rsid w:val="00065545"/>
    <w:rsid w:val="00116953"/>
    <w:rsid w:val="001363B3"/>
    <w:rsid w:val="00165A3B"/>
    <w:rsid w:val="002854D4"/>
    <w:rsid w:val="00314588"/>
    <w:rsid w:val="003745F1"/>
    <w:rsid w:val="0037590D"/>
    <w:rsid w:val="0039669F"/>
    <w:rsid w:val="00496EE4"/>
    <w:rsid w:val="005C66D3"/>
    <w:rsid w:val="008177DB"/>
    <w:rsid w:val="008F23FA"/>
    <w:rsid w:val="00907C8D"/>
    <w:rsid w:val="00914E33"/>
    <w:rsid w:val="00A75C7F"/>
    <w:rsid w:val="00AB1FA8"/>
    <w:rsid w:val="00AE2CFF"/>
    <w:rsid w:val="00B058EC"/>
    <w:rsid w:val="00B97814"/>
    <w:rsid w:val="00D0635C"/>
    <w:rsid w:val="00D632E1"/>
    <w:rsid w:val="00E870D4"/>
    <w:rsid w:val="00FE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325061535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465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8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24324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802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0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50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4</cp:revision>
  <cp:lastPrinted>2014-05-28T08:06:00Z</cp:lastPrinted>
  <dcterms:created xsi:type="dcterms:W3CDTF">2018-07-19T09:48:00Z</dcterms:created>
  <dcterms:modified xsi:type="dcterms:W3CDTF">2018-07-19T11:23:00Z</dcterms:modified>
</cp:coreProperties>
</file>