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20" w:rsidRPr="0081630A" w:rsidRDefault="00F64C20" w:rsidP="00F64C2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1630A">
        <w:rPr>
          <w:rFonts w:ascii="Times New Roman" w:hAnsi="Times New Roman"/>
          <w:sz w:val="28"/>
          <w:szCs w:val="28"/>
        </w:rPr>
        <w:t xml:space="preserve">Приложение 1 </w:t>
      </w:r>
    </w:p>
    <w:p w:rsidR="00F64C20" w:rsidRDefault="00F64C20" w:rsidP="00F64C2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1630A">
        <w:rPr>
          <w:rFonts w:ascii="Times New Roman" w:hAnsi="Times New Roman"/>
          <w:sz w:val="28"/>
          <w:szCs w:val="28"/>
        </w:rPr>
        <w:t xml:space="preserve">к приказу ГБОУ </w:t>
      </w:r>
      <w:r>
        <w:rPr>
          <w:rFonts w:ascii="Times New Roman" w:hAnsi="Times New Roman"/>
          <w:sz w:val="28"/>
          <w:szCs w:val="28"/>
        </w:rPr>
        <w:t>ООШ</w:t>
      </w:r>
    </w:p>
    <w:p w:rsidR="00F64C20" w:rsidRPr="0081630A" w:rsidRDefault="00F64C20" w:rsidP="00F64C2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Красные Ключи</w:t>
      </w:r>
      <w:r w:rsidRPr="0081630A">
        <w:rPr>
          <w:rFonts w:ascii="Times New Roman" w:hAnsi="Times New Roman"/>
          <w:sz w:val="28"/>
          <w:szCs w:val="28"/>
        </w:rPr>
        <w:t>_</w:t>
      </w:r>
    </w:p>
    <w:p w:rsidR="00F64C20" w:rsidRPr="0081630A" w:rsidRDefault="00F64C20" w:rsidP="00F64C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1630A">
        <w:rPr>
          <w:rFonts w:ascii="Times New Roman" w:hAnsi="Times New Roman"/>
          <w:sz w:val="28"/>
          <w:szCs w:val="28"/>
        </w:rPr>
        <w:t>№ _</w:t>
      </w:r>
      <w:r w:rsidR="00F42EB8">
        <w:rPr>
          <w:rFonts w:ascii="Times New Roman" w:hAnsi="Times New Roman"/>
          <w:sz w:val="28"/>
          <w:szCs w:val="28"/>
        </w:rPr>
        <w:t>49/1</w:t>
      </w:r>
      <w:r w:rsidRPr="0081630A">
        <w:rPr>
          <w:rFonts w:ascii="Times New Roman" w:hAnsi="Times New Roman"/>
          <w:sz w:val="28"/>
          <w:szCs w:val="28"/>
        </w:rPr>
        <w:t>_от _</w:t>
      </w:r>
      <w:r w:rsidR="00F42EB8">
        <w:rPr>
          <w:rFonts w:ascii="Times New Roman" w:hAnsi="Times New Roman"/>
          <w:sz w:val="28"/>
          <w:szCs w:val="28"/>
        </w:rPr>
        <w:t>28.08.</w:t>
      </w:r>
      <w:bookmarkStart w:id="0" w:name="_GoBack"/>
      <w:bookmarkEnd w:id="0"/>
      <w:r w:rsidRPr="0081630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2018 г.</w:t>
      </w:r>
      <w:r w:rsidRPr="0081630A">
        <w:rPr>
          <w:rFonts w:ascii="Times New Roman" w:hAnsi="Times New Roman"/>
          <w:sz w:val="28"/>
          <w:szCs w:val="28"/>
        </w:rPr>
        <w:t xml:space="preserve"> 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пользования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школьным 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информационно-библиотечным центром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64C20" w:rsidRPr="0081630A" w:rsidRDefault="00F64C20" w:rsidP="00F64C20">
      <w:pPr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3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пользования школьной библиотекой (далее – Правила) составлены на основании закона РФ «О библиотечном деле» от 29.12.1994 г. №78-ФЗ, 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ШИБЦ</w:t>
      </w:r>
      <w:r w:rsidRPr="0081630A"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с. Красные Ключи</w:t>
      </w:r>
      <w:r w:rsidRPr="0081630A">
        <w:rPr>
          <w:rFonts w:ascii="Times New Roman" w:eastAsia="Times New Roman" w:hAnsi="Times New Roman"/>
          <w:sz w:val="28"/>
          <w:szCs w:val="28"/>
          <w:lang w:eastAsia="ru-RU"/>
        </w:rPr>
        <w:t>_, Положения «О порядке пользования учебниками и учебными пособиями обучающимися, осваивающими учебные предметы, курсы, дисциплины (модули) в соответствии ФГОС».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ИБЦ регламентируют порядок доступа к фондам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ИБЦ, права и обязанности читателей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ИБЦ.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1.3.К услугам читателей предоставляются:</w:t>
      </w:r>
    </w:p>
    <w:p w:rsidR="00F64C20" w:rsidRPr="009B53F1" w:rsidRDefault="00F64C20" w:rsidP="00F64C20">
      <w:pPr>
        <w:pStyle w:val="a3"/>
        <w:numPr>
          <w:ilvl w:val="0"/>
          <w:numId w:val="1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учебной, художественной, справочной, научно-популярной литературы для учащихся; методической, научно-педагогической, справочной учебной, художественной литературы для учителей, родителей (законных представителей);</w:t>
      </w:r>
    </w:p>
    <w:p w:rsidR="00F64C20" w:rsidRPr="009B53F1" w:rsidRDefault="00F64C20" w:rsidP="00F64C20">
      <w:pPr>
        <w:pStyle w:val="a3"/>
        <w:numPr>
          <w:ilvl w:val="0"/>
          <w:numId w:val="1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книги, газеты, журналы, слайды,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видеомагнитные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записи,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электронные базы данных и др.</w:t>
      </w:r>
    </w:p>
    <w:p w:rsidR="00F64C20" w:rsidRPr="009B53F1" w:rsidRDefault="00F64C20" w:rsidP="00F64C20">
      <w:pPr>
        <w:pStyle w:val="a3"/>
        <w:numPr>
          <w:ilvl w:val="0"/>
          <w:numId w:val="1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справочно-библиографический фонд, рекомендательные списки литературы;</w:t>
      </w:r>
    </w:p>
    <w:p w:rsidR="00F64C20" w:rsidRPr="009B53F1" w:rsidRDefault="00F64C20" w:rsidP="00F64C20">
      <w:pPr>
        <w:pStyle w:val="a3"/>
        <w:numPr>
          <w:ilvl w:val="0"/>
          <w:numId w:val="1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индивидуальные, групповые и массовые формы работы с читателями.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1.4.Режим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соответствует времени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обеспечения дифференцированного подхода к обслуживанию читателей составляется расписание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ИБЦ.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Права, обязанности и ответственность читателей – пользователей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Пользователи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 имеют право: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полную информацию о фонде, информационных ресурсах и предоставляемых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услугах;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консультативную помощь в поиске и выборе источников информации;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получать любой документ из фондов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ИБЦ во временное пользование на условиях, определённых Правилами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продлевать срок пользования документами;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консультативную помощь в работе с информацией на электронных носителях при пользовании электронным и иным оборудованием;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участвовать в мероприятиях, проводимых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2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для разрешения конфликтной ситуации к директору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Пользователи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 обязаны: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правила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 относиться к произведениям печати (не вырывать, не сгибать страниц, не делать в книгах подчёркиваний, пометок), иным документам на разных носителях, оборудованию, инвентарю;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поддерживать порядок расстановки документов в открытом доступе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ИБЦ, расположения карточек в каталогах и картотеках;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F64C20" w:rsidRPr="009B53F1" w:rsidRDefault="00F64C20" w:rsidP="00F64C20">
      <w:pPr>
        <w:pStyle w:val="a3"/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убедиться при получении документов в отсутствии дефектов, а при обнаружении проинформировать об этом работника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расписываться в читательских формулярах за каждый полученных докумен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(исключение: обучающиеся 1 класса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возвращать документы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в установленные сроки;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заменять документы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ИБЦ в случае </w:t>
      </w:r>
      <w:proofErr w:type="gramStart"/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  утраты</w:t>
      </w:r>
      <w:proofErr w:type="gramEnd"/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порчи им равноценными, либо компенсировать ущерб в размере, установленном Правилами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4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полностью рассчитаться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по истечении срока обучения или работы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 имеют право: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определять содержание и конкретные формы своей деятельности в соответствии с задачами и функциями, </w:t>
      </w:r>
      <w:proofErr w:type="gramStart"/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определёнными  Положением</w:t>
      </w:r>
      <w:proofErr w:type="gramEnd"/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в установленном порядке уроки и кружки библиотечно-библиографических знаний и информационной культуры;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источники комплектования информационных ресурсов;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изымать и реализовывать документы из фондов в соответствии с инструкцией по учёту библиотечного фонда;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определять в соответствии с Правилами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утверждёнными директором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школы, виды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размеры компенсации ущерба, нанесённого пользователем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образования;</w:t>
      </w:r>
    </w:p>
    <w:p w:rsidR="00F64C20" w:rsidRPr="009B53F1" w:rsidRDefault="00F64C20" w:rsidP="00F64C20">
      <w:pPr>
        <w:pStyle w:val="a3"/>
        <w:numPr>
          <w:ilvl w:val="0"/>
          <w:numId w:val="5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F64C20" w:rsidRPr="009B53F1" w:rsidRDefault="00F64C20" w:rsidP="00F64C20">
      <w:p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 обязаны: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государственные библиотечные стандарты и нормативы;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обеспечивать пользователям возможность работы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нформационными ресурсами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информировать пользователей о видах, предоставляемых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услуг;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фонды в соответствии с утверждёнными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режим работы в соответствии с потребностями пользователей и работой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отчитываться в установленном порядке перед директором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органами статистики в порядке, предусмотренном действующим законодательством и учредительными документами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9B53F1" w:rsidRDefault="00F64C20" w:rsidP="00F64C20">
      <w:pPr>
        <w:pStyle w:val="a3"/>
        <w:numPr>
          <w:ilvl w:val="0"/>
          <w:numId w:val="6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квалификацию.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пользования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ИБЦ</w:t>
      </w:r>
    </w:p>
    <w:p w:rsidR="00F64C20" w:rsidRPr="009B53F1" w:rsidRDefault="00F64C20" w:rsidP="00F64C20">
      <w:pPr>
        <w:pStyle w:val="a3"/>
        <w:numPr>
          <w:ilvl w:val="0"/>
          <w:numId w:val="7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запись обучающегося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производится по списочному составу класса в индивидуальном порядке, педагогических или иных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родителей (иных законных представителей) обучающихся – по паспорту;</w:t>
      </w:r>
    </w:p>
    <w:p w:rsidR="00F64C20" w:rsidRPr="009B53F1" w:rsidRDefault="00F64C20" w:rsidP="00F64C20">
      <w:pPr>
        <w:pStyle w:val="a3"/>
        <w:numPr>
          <w:ilvl w:val="0"/>
          <w:numId w:val="7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записи читатели должны ознакомиться с правилами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и подтвердить обязательство об их выполнении своей подписью на читательском формуляре;</w:t>
      </w:r>
    </w:p>
    <w:p w:rsidR="00F64C20" w:rsidRPr="009B53F1" w:rsidRDefault="00F64C20" w:rsidP="00F64C20">
      <w:pPr>
        <w:pStyle w:val="a3"/>
        <w:numPr>
          <w:ilvl w:val="0"/>
          <w:numId w:val="7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перерегистрация пользователей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 производится ежегодно;</w:t>
      </w:r>
    </w:p>
    <w:p w:rsidR="00F64C20" w:rsidRPr="009B53F1" w:rsidRDefault="00F64C20" w:rsidP="00F64C20">
      <w:pPr>
        <w:pStyle w:val="a3"/>
        <w:numPr>
          <w:ilvl w:val="0"/>
          <w:numId w:val="7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документом, подтверждающим право пользования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ИБЦ, является читательский формуляр;</w:t>
      </w:r>
    </w:p>
    <w:p w:rsidR="00F64C20" w:rsidRPr="009B53F1" w:rsidRDefault="00F64C20" w:rsidP="00F64C20">
      <w:pPr>
        <w:pStyle w:val="a3"/>
        <w:numPr>
          <w:ilvl w:val="0"/>
          <w:numId w:val="7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читательский формуляр фиксирует дату выдачи пользователю документов из фонда и их возвращения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9B5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ИБЦ.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пользования абонементом</w:t>
      </w:r>
    </w:p>
    <w:p w:rsidR="00F64C20" w:rsidRPr="00F144F4" w:rsidRDefault="00F64C20" w:rsidP="00F64C20">
      <w:pPr>
        <w:pStyle w:val="a3"/>
        <w:numPr>
          <w:ilvl w:val="0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пользователи имеют право получать на дом из многотомных изданий не более двух документов одновременно;</w:t>
      </w:r>
    </w:p>
    <w:p w:rsidR="00F64C20" w:rsidRPr="00F144F4" w:rsidRDefault="00F64C20" w:rsidP="00F64C20">
      <w:pPr>
        <w:pStyle w:val="a3"/>
        <w:numPr>
          <w:ilvl w:val="0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максимальные сроки пользования документами:</w:t>
      </w:r>
    </w:p>
    <w:p w:rsidR="00F64C20" w:rsidRPr="00F144F4" w:rsidRDefault="00F64C20" w:rsidP="00F64C20">
      <w:pPr>
        <w:pStyle w:val="a3"/>
        <w:numPr>
          <w:ilvl w:val="1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учебники, учебные пособия – учебный год;</w:t>
      </w:r>
    </w:p>
    <w:p w:rsidR="00F64C20" w:rsidRPr="00F144F4" w:rsidRDefault="00F64C20" w:rsidP="00F64C20">
      <w:pPr>
        <w:pStyle w:val="a3"/>
        <w:numPr>
          <w:ilvl w:val="1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литература, изучаемая по программе – после изучения;</w:t>
      </w:r>
    </w:p>
    <w:p w:rsidR="00F64C20" w:rsidRPr="00F144F4" w:rsidRDefault="00F64C20" w:rsidP="00F64C20">
      <w:pPr>
        <w:pStyle w:val="a3"/>
        <w:numPr>
          <w:ilvl w:val="1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научно-популярная, познавательная, художественная литература – 1 месяц;</w:t>
      </w:r>
    </w:p>
    <w:p w:rsidR="00F64C20" w:rsidRPr="00F144F4" w:rsidRDefault="00F64C20" w:rsidP="00F64C20">
      <w:pPr>
        <w:pStyle w:val="a3"/>
        <w:numPr>
          <w:ilvl w:val="1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периодические издания, издания повышенного спроса – 10 дней;</w:t>
      </w:r>
    </w:p>
    <w:p w:rsidR="00F64C20" w:rsidRPr="00F144F4" w:rsidRDefault="00F64C20" w:rsidP="00F64C20">
      <w:pPr>
        <w:pStyle w:val="a3"/>
        <w:numPr>
          <w:ilvl w:val="0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F64C20" w:rsidRPr="00F144F4" w:rsidRDefault="00F64C20" w:rsidP="00F64C20">
      <w:pPr>
        <w:pStyle w:val="a3"/>
        <w:numPr>
          <w:ilvl w:val="0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подлежат выдаче на дом редкие, ценные и справочные издания;</w:t>
      </w:r>
    </w:p>
    <w:p w:rsidR="00F64C20" w:rsidRPr="00F144F4" w:rsidRDefault="00F64C20" w:rsidP="00F64C20">
      <w:pPr>
        <w:pStyle w:val="a3"/>
        <w:numPr>
          <w:ilvl w:val="0"/>
          <w:numId w:val="8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учащихся 1класса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расписываются в читательском формуляре за каждый экземпляр изданий; возвращение фиксируется подписью библиотекаря.</w:t>
      </w:r>
    </w:p>
    <w:p w:rsidR="00F64C20" w:rsidRPr="009B53F1" w:rsidRDefault="00F64C20" w:rsidP="00F64C20">
      <w:pPr>
        <w:shd w:val="clear" w:color="auto" w:fill="FFFFFF"/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53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5.Порядок пользования читальным залом</w:t>
      </w:r>
    </w:p>
    <w:p w:rsidR="00F64C20" w:rsidRPr="00F144F4" w:rsidRDefault="00F64C20" w:rsidP="00F64C20">
      <w:pPr>
        <w:pStyle w:val="a3"/>
        <w:numPr>
          <w:ilvl w:val="0"/>
          <w:numId w:val="9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компьютером учащимися производится по графику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утверждённому директором школы 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присутствии работника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F144F4" w:rsidRDefault="00F64C20" w:rsidP="00F64C20">
      <w:pPr>
        <w:pStyle w:val="a3"/>
        <w:numPr>
          <w:ilvl w:val="0"/>
          <w:numId w:val="9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F64C20" w:rsidRPr="00F144F4" w:rsidRDefault="00F64C20" w:rsidP="00F64C20">
      <w:pPr>
        <w:pStyle w:val="a3"/>
        <w:numPr>
          <w:ilvl w:val="0"/>
          <w:numId w:val="9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пользователь имеет право работать с электронными носителям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после предварительного тестирования работником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</w:t>
      </w:r>
    </w:p>
    <w:p w:rsidR="00F64C20" w:rsidRPr="00F144F4" w:rsidRDefault="00F64C20" w:rsidP="00F64C20">
      <w:pPr>
        <w:pStyle w:val="a3"/>
        <w:numPr>
          <w:ilvl w:val="0"/>
          <w:numId w:val="9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вопросам поиска информации в Интернете пользователь должен обратиться к работнику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ИБЦ; запрещается обращение к ресурсам Интернета, предполагающим оплату;</w:t>
      </w:r>
    </w:p>
    <w:p w:rsidR="00F64C20" w:rsidRPr="00F144F4" w:rsidRDefault="00F64C20" w:rsidP="00F64C20">
      <w:pPr>
        <w:pStyle w:val="a3"/>
        <w:numPr>
          <w:ilvl w:val="0"/>
          <w:numId w:val="9"/>
        </w:numPr>
        <w:shd w:val="clear" w:color="auto" w:fill="FFFFFF"/>
        <w:spacing w:after="225" w:line="306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компьютером производится согласно утверждённым санитарно-гигиеническим требованиям;</w:t>
      </w:r>
    </w:p>
    <w:p w:rsidR="00F64C20" w:rsidRPr="00533D19" w:rsidRDefault="00F64C20" w:rsidP="00F64C20">
      <w:pPr>
        <w:pStyle w:val="a3"/>
        <w:shd w:val="clear" w:color="auto" w:fill="FFFFFF"/>
        <w:spacing w:after="225" w:line="306" w:lineRule="atLeast"/>
        <w:rPr>
          <w:rFonts w:ascii="Times New Roman" w:hAnsi="Times New Roman"/>
          <w:sz w:val="28"/>
          <w:szCs w:val="28"/>
        </w:rPr>
      </w:pPr>
    </w:p>
    <w:p w:rsidR="008307D0" w:rsidRDefault="008307D0"/>
    <w:sectPr w:rsidR="008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62B"/>
    <w:multiLevelType w:val="hybridMultilevel"/>
    <w:tmpl w:val="1870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8E4"/>
    <w:multiLevelType w:val="hybridMultilevel"/>
    <w:tmpl w:val="ABB0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188"/>
    <w:multiLevelType w:val="hybridMultilevel"/>
    <w:tmpl w:val="BEAE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00F"/>
    <w:multiLevelType w:val="hybridMultilevel"/>
    <w:tmpl w:val="A98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2181"/>
    <w:multiLevelType w:val="hybridMultilevel"/>
    <w:tmpl w:val="F8E6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0630"/>
    <w:multiLevelType w:val="multilevel"/>
    <w:tmpl w:val="EB7CA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9C312A"/>
    <w:multiLevelType w:val="hybridMultilevel"/>
    <w:tmpl w:val="C0D6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41D"/>
    <w:multiLevelType w:val="hybridMultilevel"/>
    <w:tmpl w:val="67E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C30FE"/>
    <w:multiLevelType w:val="hybridMultilevel"/>
    <w:tmpl w:val="8710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20"/>
    <w:rsid w:val="008307D0"/>
    <w:rsid w:val="00F42EB8"/>
    <w:rsid w:val="00F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DB17-8B27-44D2-85B1-3615B0B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2019-01-31T12:18:00Z</dcterms:created>
  <dcterms:modified xsi:type="dcterms:W3CDTF">2019-01-31T12:22:00Z</dcterms:modified>
</cp:coreProperties>
</file>