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D" w:rsidRPr="00CC0D1D" w:rsidRDefault="006734ED" w:rsidP="006734E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 xml:space="preserve">Приложение 2 </w:t>
      </w:r>
    </w:p>
    <w:p w:rsidR="00676BDF" w:rsidRPr="00CC0D1D" w:rsidRDefault="006734ED" w:rsidP="006734E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 xml:space="preserve">к приказу </w:t>
      </w:r>
      <w:r w:rsidR="00676BDF" w:rsidRPr="00CC0D1D">
        <w:rPr>
          <w:rFonts w:ascii="Times New Roman" w:hAnsi="Times New Roman"/>
          <w:sz w:val="28"/>
          <w:szCs w:val="28"/>
        </w:rPr>
        <w:t xml:space="preserve">ГБОУ </w:t>
      </w:r>
      <w:r w:rsidR="00D66F16" w:rsidRPr="00CC0D1D">
        <w:rPr>
          <w:rFonts w:ascii="Times New Roman" w:hAnsi="Times New Roman"/>
          <w:sz w:val="28"/>
          <w:szCs w:val="28"/>
        </w:rPr>
        <w:t>ООШ с. Красные Ключи</w:t>
      </w:r>
      <w:r w:rsidR="00676BDF" w:rsidRPr="00CC0D1D">
        <w:rPr>
          <w:rFonts w:ascii="Times New Roman" w:hAnsi="Times New Roman"/>
          <w:sz w:val="28"/>
          <w:szCs w:val="28"/>
        </w:rPr>
        <w:t>_</w:t>
      </w:r>
    </w:p>
    <w:p w:rsidR="006734ED" w:rsidRPr="00CC0D1D" w:rsidRDefault="006734ED" w:rsidP="006734E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 xml:space="preserve">№ </w:t>
      </w:r>
      <w:r w:rsidR="006D5E86" w:rsidRPr="00CC0D1D">
        <w:rPr>
          <w:rFonts w:ascii="Times New Roman" w:hAnsi="Times New Roman"/>
          <w:sz w:val="28"/>
          <w:szCs w:val="28"/>
        </w:rPr>
        <w:t>_</w:t>
      </w:r>
      <w:r w:rsidR="00013C71" w:rsidRPr="00CC0D1D">
        <w:rPr>
          <w:rFonts w:ascii="Times New Roman" w:hAnsi="Times New Roman"/>
          <w:sz w:val="28"/>
          <w:szCs w:val="28"/>
        </w:rPr>
        <w:t>49/1</w:t>
      </w:r>
      <w:r w:rsidR="006D5E86" w:rsidRPr="00CC0D1D">
        <w:rPr>
          <w:rFonts w:ascii="Times New Roman" w:hAnsi="Times New Roman"/>
          <w:sz w:val="28"/>
          <w:szCs w:val="28"/>
        </w:rPr>
        <w:t>__</w:t>
      </w:r>
      <w:r w:rsidR="00676BDF" w:rsidRPr="00CC0D1D">
        <w:rPr>
          <w:rFonts w:ascii="Times New Roman" w:hAnsi="Times New Roman"/>
          <w:sz w:val="28"/>
          <w:szCs w:val="28"/>
        </w:rPr>
        <w:t xml:space="preserve"> </w:t>
      </w:r>
      <w:r w:rsidRPr="00CC0D1D">
        <w:rPr>
          <w:rFonts w:ascii="Times New Roman" w:hAnsi="Times New Roman"/>
          <w:sz w:val="28"/>
          <w:szCs w:val="28"/>
        </w:rPr>
        <w:t xml:space="preserve">от </w:t>
      </w:r>
      <w:r w:rsidR="006D5E86" w:rsidRPr="00CC0D1D">
        <w:rPr>
          <w:rFonts w:ascii="Times New Roman" w:hAnsi="Times New Roman"/>
          <w:sz w:val="28"/>
          <w:szCs w:val="28"/>
        </w:rPr>
        <w:t>__</w:t>
      </w:r>
      <w:r w:rsidR="00013C71" w:rsidRPr="00CC0D1D">
        <w:rPr>
          <w:rFonts w:ascii="Times New Roman" w:hAnsi="Times New Roman"/>
          <w:sz w:val="28"/>
          <w:szCs w:val="28"/>
        </w:rPr>
        <w:t>28</w:t>
      </w:r>
      <w:r w:rsidR="00D66F16" w:rsidRPr="00CC0D1D">
        <w:rPr>
          <w:rFonts w:ascii="Times New Roman" w:hAnsi="Times New Roman"/>
          <w:sz w:val="28"/>
          <w:szCs w:val="28"/>
        </w:rPr>
        <w:t>.0</w:t>
      </w:r>
      <w:r w:rsidR="00013C71" w:rsidRPr="00CC0D1D">
        <w:rPr>
          <w:rFonts w:ascii="Times New Roman" w:hAnsi="Times New Roman"/>
          <w:sz w:val="28"/>
          <w:szCs w:val="28"/>
        </w:rPr>
        <w:t>8</w:t>
      </w:r>
      <w:r w:rsidR="00D66F16" w:rsidRPr="00CC0D1D">
        <w:rPr>
          <w:rFonts w:ascii="Times New Roman" w:hAnsi="Times New Roman"/>
          <w:sz w:val="28"/>
          <w:szCs w:val="28"/>
        </w:rPr>
        <w:t>.2018</w:t>
      </w:r>
      <w:r w:rsidR="006D5E86" w:rsidRPr="00CC0D1D">
        <w:rPr>
          <w:rFonts w:ascii="Times New Roman" w:hAnsi="Times New Roman"/>
          <w:sz w:val="28"/>
          <w:szCs w:val="28"/>
        </w:rPr>
        <w:t>_</w:t>
      </w:r>
      <w:r w:rsidRPr="00CC0D1D">
        <w:rPr>
          <w:rFonts w:ascii="Times New Roman" w:hAnsi="Times New Roman"/>
          <w:sz w:val="28"/>
          <w:szCs w:val="28"/>
        </w:rPr>
        <w:t xml:space="preserve"> года </w:t>
      </w:r>
    </w:p>
    <w:p w:rsidR="006734ED" w:rsidRPr="00CC0D1D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734ED" w:rsidRPr="00CC0D1D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734ED" w:rsidRPr="00CC0D1D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C0D1D">
        <w:rPr>
          <w:rFonts w:ascii="Times New Roman" w:hAnsi="Times New Roman"/>
          <w:b/>
          <w:bCs/>
          <w:caps/>
          <w:sz w:val="28"/>
          <w:szCs w:val="28"/>
        </w:rPr>
        <w:t xml:space="preserve">ПоЛОЖЕНИЕ </w:t>
      </w:r>
    </w:p>
    <w:p w:rsidR="006734ED" w:rsidRPr="00CC0D1D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D1D">
        <w:rPr>
          <w:rFonts w:ascii="Times New Roman" w:hAnsi="Times New Roman"/>
          <w:b/>
          <w:bCs/>
          <w:sz w:val="28"/>
          <w:szCs w:val="28"/>
        </w:rPr>
        <w:t xml:space="preserve">О порядке пользования учебниками и учебными пособиями </w:t>
      </w:r>
    </w:p>
    <w:p w:rsidR="006734ED" w:rsidRPr="00CC0D1D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4ED" w:rsidRPr="00CC0D1D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D1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с:</w:t>
      </w:r>
    </w:p>
    <w:p w:rsidR="006734ED" w:rsidRPr="00CC0D1D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РФ от 29.12.2012 № 273-ФЗ «Об образовании в Российской Федерации»;</w:t>
      </w:r>
    </w:p>
    <w:p w:rsidR="006734ED" w:rsidRPr="00CC0D1D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РФ от </w:t>
      </w:r>
      <w:proofErr w:type="gramStart"/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>29.12.1994  №</w:t>
      </w:r>
      <w:proofErr w:type="gramEnd"/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 xml:space="preserve"> 78-ФЗ «О библиотечном деле»;</w:t>
      </w:r>
    </w:p>
    <w:p w:rsidR="006734ED" w:rsidRPr="00CC0D1D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 xml:space="preserve">- Инструкцией об учете библиотечного фонда библиотек образовательных учреждений, </w:t>
      </w:r>
      <w:proofErr w:type="gramStart"/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>утверждённой  Приказом</w:t>
      </w:r>
      <w:proofErr w:type="gramEnd"/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 Российской Федерации от 24.08.2000 № 2488;</w:t>
      </w:r>
    </w:p>
    <w:p w:rsidR="006734ED" w:rsidRPr="00CC0D1D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>- Рекомендациями по составлению примерных правил пользования библиотекой ОУ. (Письмо Министерства общего и профессионального образования РФ от 14.01.98. № 06-51-2ин/27-06);</w:t>
      </w:r>
    </w:p>
    <w:p w:rsidR="006734ED" w:rsidRPr="00CC0D1D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>- Примерным положением о библиотеке ОУ (Письмо Министерства образования РФ от 23.03.2004 г. № 14-51-70/13);</w:t>
      </w:r>
    </w:p>
    <w:p w:rsidR="006734ED" w:rsidRPr="00CC0D1D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 xml:space="preserve">-  Уставом </w:t>
      </w:r>
      <w:r w:rsidR="00220B52" w:rsidRPr="00CC0D1D">
        <w:rPr>
          <w:rFonts w:ascii="Times New Roman" w:eastAsia="Times New Roman" w:hAnsi="Times New Roman"/>
          <w:sz w:val="28"/>
          <w:szCs w:val="28"/>
          <w:lang w:eastAsia="ru-RU"/>
        </w:rPr>
        <w:t>ГБОУ_</w:t>
      </w:r>
      <w:r w:rsidR="00D66F16" w:rsidRPr="00CC0D1D">
        <w:rPr>
          <w:rFonts w:ascii="Times New Roman" w:eastAsia="Times New Roman" w:hAnsi="Times New Roman"/>
          <w:sz w:val="28"/>
          <w:szCs w:val="28"/>
          <w:lang w:eastAsia="ru-RU"/>
        </w:rPr>
        <w:t>ООШ с. Красные Ключи</w:t>
      </w:r>
      <w:r w:rsidR="00220B52" w:rsidRPr="00CC0D1D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школа).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устанавливает порядок пользования учебниками и учебными пособиями обучающимися, осваивающими учебные предметы.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определяет: порядок пользования учебниками, механизм пополнения и обновления их в соответствии с федеральными перечнями учебников, рекомендованных (допущенных) к использованию в образовательном процессе Школы, реализующей образовательные программы начального, общего и среднего образования и имеющей государственную аккредитацию;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регламентирует комплектование, распределение, порядок учета, использования и сохранности библиотечного фонда школы.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реализации образовательных программ Школа формирует библиотеку, в том числе цифровую (электронную) библиотеку, обеспечивающую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(в соотв. со ст.18. п.1.ФЗ «Об образовании</w:t>
      </w:r>
      <w:r w:rsidR="00676BDF" w:rsidRPr="00CC0D1D">
        <w:rPr>
          <w:rFonts w:ascii="Times New Roman" w:eastAsia="Times New Roman" w:hAnsi="Times New Roman"/>
          <w:sz w:val="28"/>
          <w:szCs w:val="28"/>
          <w:lang w:eastAsia="ru-RU"/>
        </w:rPr>
        <w:t xml:space="preserve"> в РФ</w:t>
      </w:r>
      <w:r w:rsidRPr="00CC0D1D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6734ED" w:rsidRPr="00CC0D1D" w:rsidRDefault="006734ED" w:rsidP="0067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b/>
          <w:color w:val="000000"/>
          <w:sz w:val="28"/>
          <w:szCs w:val="28"/>
        </w:rPr>
        <w:t>Порядок пользования учебниками и учебными пособиями обучающимися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color w:val="000000"/>
          <w:sz w:val="28"/>
          <w:szCs w:val="28"/>
        </w:rPr>
        <w:lastRenderedPageBreak/>
        <w:t>Все категории обучающихся Школы имеют право бесплатного пользования учебниками из фонда библиотеки Школы.</w:t>
      </w:r>
    </w:p>
    <w:p w:rsidR="00D16295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color w:val="000000"/>
          <w:sz w:val="28"/>
          <w:szCs w:val="28"/>
        </w:rPr>
        <w:t xml:space="preserve">Обучающиеся, прибывшие в течение года из других образовательных учреждений, обеспечиваются учебниками из фонда библиотеки Школы при их наличии. 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Учебники из фонда учебной литературы библиотеки выдаются на учебный год. Учебники, по которым обучение ведется несколько лет, могут быть выданы на несколько лет.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Комплект учебников для 1-4 классов выдается классным</w:t>
      </w:r>
      <w:r w:rsidR="00D66F16" w:rsidRPr="00CC0D1D">
        <w:rPr>
          <w:rFonts w:ascii="Times New Roman" w:hAnsi="Times New Roman"/>
          <w:sz w:val="28"/>
          <w:szCs w:val="28"/>
        </w:rPr>
        <w:t xml:space="preserve"> руководителям. Обучающимся 5-9</w:t>
      </w:r>
      <w:r w:rsidRPr="00CC0D1D">
        <w:rPr>
          <w:rFonts w:ascii="Times New Roman" w:hAnsi="Times New Roman"/>
          <w:sz w:val="28"/>
          <w:szCs w:val="28"/>
        </w:rPr>
        <w:t xml:space="preserve"> классов учебники выдаются каждому персонально под роспись обучающегося или его родителя (законного представителя).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Обучающиеся получают учебники и учебные пособия из фонда библиотеки в конце учебного года при отсутствии задолженности за предыдущий учебный год как по художественной, так и по учебной части.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За каждый полученный учебник и учебное пособие или произведение художественной литературы обучающиеся расписываются в индивидуальных формулярах, которые сдаются в библиотеку Школы и хранятся в ней.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– проинформировать об этом работников библиотеки.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Обеспечение учебниками и учебными пособиями педагогических работников производится при их наличии в библиотеки.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 xml:space="preserve">В конце учебного года учебники и учебные пособия должны быть сданы в фонд библиотеки до 1 июня. Сдача учебников осуществляется по заранее подготовленному графику, </w:t>
      </w:r>
      <w:r w:rsidR="00104B94" w:rsidRPr="00CC0D1D">
        <w:rPr>
          <w:rFonts w:ascii="Times New Roman" w:hAnsi="Times New Roman"/>
          <w:sz w:val="28"/>
          <w:szCs w:val="28"/>
        </w:rPr>
        <w:t xml:space="preserve">утвержденному </w:t>
      </w:r>
      <w:r w:rsidRPr="00CC0D1D">
        <w:rPr>
          <w:rFonts w:ascii="Times New Roman" w:hAnsi="Times New Roman"/>
          <w:sz w:val="28"/>
          <w:szCs w:val="28"/>
        </w:rPr>
        <w:t>приказ</w:t>
      </w:r>
      <w:r w:rsidR="00104B94" w:rsidRPr="00CC0D1D">
        <w:rPr>
          <w:rFonts w:ascii="Times New Roman" w:hAnsi="Times New Roman"/>
          <w:sz w:val="28"/>
          <w:szCs w:val="28"/>
        </w:rPr>
        <w:t>ом</w:t>
      </w:r>
      <w:r w:rsidRPr="00CC0D1D">
        <w:rPr>
          <w:rFonts w:ascii="Times New Roman" w:hAnsi="Times New Roman"/>
          <w:sz w:val="28"/>
          <w:szCs w:val="28"/>
        </w:rPr>
        <w:t xml:space="preserve"> директора школы.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При выбытии из Школы обучающийся или его родители (законные представители) должны сдать комплект учебников, выданный в пользование библиотекой.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 xml:space="preserve">В случае порчи или утери учебника, учебного пособия или книги из фонда художественной литературы  родители (законные представители)  обязаны возместить ущерб и вернуть в библиотеку новый учебник или книгу, соответствующие по всем параметрам ранее утерянным или испорченным (в соответствии с Письмом </w:t>
      </w:r>
      <w:proofErr w:type="spellStart"/>
      <w:r w:rsidRPr="00CC0D1D">
        <w:rPr>
          <w:rFonts w:ascii="Times New Roman" w:hAnsi="Times New Roman"/>
          <w:sz w:val="28"/>
          <w:szCs w:val="28"/>
        </w:rPr>
        <w:t>Гособразования</w:t>
      </w:r>
      <w:proofErr w:type="spellEnd"/>
      <w:r w:rsidRPr="00CC0D1D">
        <w:rPr>
          <w:rFonts w:ascii="Times New Roman" w:hAnsi="Times New Roman"/>
          <w:sz w:val="28"/>
          <w:szCs w:val="28"/>
        </w:rPr>
        <w:t xml:space="preserve"> СССР «О порядке возмещения ущерба за утерянный учебник» №115-106/14 от 3 августа 1988 г.,  а также с Технологией работы школьной библиотеки: Инструктивно-методические материалы и учетные формы. – М.: ГПНПБ им. К.Д. Ушинского, 1993. гл.</w:t>
      </w:r>
      <w:proofErr w:type="gramStart"/>
      <w:r w:rsidRPr="00CC0D1D">
        <w:rPr>
          <w:rFonts w:ascii="Times New Roman" w:hAnsi="Times New Roman"/>
          <w:sz w:val="28"/>
          <w:szCs w:val="28"/>
        </w:rPr>
        <w:t>4.,</w:t>
      </w:r>
      <w:proofErr w:type="gramEnd"/>
      <w:r w:rsidRPr="00CC0D1D">
        <w:rPr>
          <w:rFonts w:ascii="Times New Roman" w:hAnsi="Times New Roman"/>
          <w:sz w:val="28"/>
          <w:szCs w:val="28"/>
        </w:rPr>
        <w:t xml:space="preserve"> п.4.2., подпункт 4.2.11.).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 xml:space="preserve">В целях снижения веса ежедневного комплекта учебников и </w:t>
      </w:r>
      <w:proofErr w:type="gramStart"/>
      <w:r w:rsidRPr="00CC0D1D">
        <w:rPr>
          <w:rFonts w:ascii="Times New Roman" w:hAnsi="Times New Roman"/>
          <w:sz w:val="28"/>
          <w:szCs w:val="28"/>
        </w:rPr>
        <w:t>письменных принадлежностей</w:t>
      </w:r>
      <w:proofErr w:type="gramEnd"/>
      <w:r w:rsidRPr="00CC0D1D">
        <w:rPr>
          <w:rFonts w:ascii="Times New Roman" w:hAnsi="Times New Roman"/>
          <w:sz w:val="28"/>
          <w:szCs w:val="28"/>
        </w:rPr>
        <w:t xml:space="preserve"> обучающихся возможно представление учебников по предметам: музыка, ИЗО, технология, ОБЖ, физическая культура только для работы на уроках.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Детям – инвалидам и детям с ограниченными возможностями здоровья, обучающимся на дому по основным общеобразовательным программам, учебники и учебные пособия предоставляются на общих основаниях.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lastRenderedPageBreak/>
        <w:t>Библиотекарь вправе задержать выдачу учебников обучающимся при наличии задолженности за прошлый учебный год до полного расчета с библиотекой.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 xml:space="preserve">Согласно </w:t>
      </w:r>
      <w:r w:rsidR="00104B94" w:rsidRPr="00CC0D1D">
        <w:rPr>
          <w:rFonts w:ascii="Times New Roman" w:hAnsi="Times New Roman"/>
          <w:sz w:val="28"/>
          <w:szCs w:val="28"/>
        </w:rPr>
        <w:t>с</w:t>
      </w:r>
      <w:r w:rsidRPr="00CC0D1D">
        <w:rPr>
          <w:rFonts w:ascii="Times New Roman" w:hAnsi="Times New Roman"/>
          <w:sz w:val="28"/>
          <w:szCs w:val="28"/>
        </w:rPr>
        <w:t>т.7 Федерального закона от 29.12.1994 г. № 78-ФЗ «О библиотечном деле» обучающиеся имеют право на бесплатной основе:</w:t>
      </w:r>
    </w:p>
    <w:p w:rsidR="006734ED" w:rsidRPr="00CC0D1D" w:rsidRDefault="006734ED" w:rsidP="006734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Получать информацию о наличии в библиотеке учреждения конкретного учебника или учебного пособия;</w:t>
      </w:r>
    </w:p>
    <w:p w:rsidR="006734ED" w:rsidRPr="00CC0D1D" w:rsidRDefault="006734ED" w:rsidP="006734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Получать полную информацию о составе библиотечного фонда через систему электронного каталога и другие формы библиотечного информирования;</w:t>
      </w:r>
    </w:p>
    <w:p w:rsidR="006734ED" w:rsidRPr="00CC0D1D" w:rsidRDefault="006734ED" w:rsidP="006734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 xml:space="preserve">Получать консультационную помощь в поиске </w:t>
      </w:r>
      <w:r w:rsidR="00104B94" w:rsidRPr="00CC0D1D">
        <w:rPr>
          <w:rFonts w:ascii="Times New Roman" w:hAnsi="Times New Roman"/>
          <w:sz w:val="28"/>
          <w:szCs w:val="28"/>
        </w:rPr>
        <w:t>и</w:t>
      </w:r>
      <w:r w:rsidRPr="00CC0D1D">
        <w:rPr>
          <w:rFonts w:ascii="Times New Roman" w:hAnsi="Times New Roman"/>
          <w:sz w:val="28"/>
          <w:szCs w:val="28"/>
        </w:rPr>
        <w:t xml:space="preserve"> выборе учебников или учебных пособий;</w:t>
      </w:r>
    </w:p>
    <w:p w:rsidR="00D66F16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color w:val="000000"/>
          <w:sz w:val="28"/>
          <w:szCs w:val="28"/>
        </w:rPr>
        <w:t xml:space="preserve">Обращаться для разрешения конфликтной ситуации к директору </w:t>
      </w:r>
      <w:r w:rsidR="00220B52" w:rsidRPr="00CC0D1D">
        <w:rPr>
          <w:rFonts w:ascii="Times New Roman" w:hAnsi="Times New Roman"/>
          <w:color w:val="000000"/>
          <w:sz w:val="28"/>
          <w:szCs w:val="28"/>
        </w:rPr>
        <w:t>ГБОУ _</w:t>
      </w:r>
      <w:r w:rsidR="00D66F16" w:rsidRPr="00CC0D1D">
        <w:rPr>
          <w:rFonts w:ascii="Times New Roman" w:hAnsi="Times New Roman"/>
          <w:color w:val="000000"/>
          <w:sz w:val="28"/>
          <w:szCs w:val="28"/>
        </w:rPr>
        <w:t>ООШ с. Красные Ключи</w:t>
      </w:r>
      <w:r w:rsidR="00220B52" w:rsidRPr="00CC0D1D">
        <w:rPr>
          <w:rFonts w:ascii="Times New Roman" w:hAnsi="Times New Roman"/>
          <w:color w:val="000000"/>
          <w:sz w:val="28"/>
          <w:szCs w:val="28"/>
        </w:rPr>
        <w:t xml:space="preserve">____________ </w:t>
      </w:r>
      <w:r w:rsidR="00104B94" w:rsidRPr="00CC0D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0D1D">
        <w:rPr>
          <w:rFonts w:ascii="Times New Roman" w:hAnsi="Times New Roman"/>
          <w:sz w:val="28"/>
          <w:szCs w:val="28"/>
        </w:rPr>
        <w:t>Обучающиеся обязаны возвращать учебники в библиотеку школы в установленные сроки.</w:t>
      </w:r>
    </w:p>
    <w:p w:rsidR="006734ED" w:rsidRPr="00CC0D1D" w:rsidRDefault="006734ED" w:rsidP="0067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D1D">
        <w:rPr>
          <w:rFonts w:ascii="Times New Roman" w:hAnsi="Times New Roman"/>
          <w:b/>
          <w:bCs/>
          <w:sz w:val="28"/>
          <w:szCs w:val="28"/>
        </w:rPr>
        <w:t>Сохранность школьного фонда учебников.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0D1D">
        <w:rPr>
          <w:rFonts w:ascii="Times New Roman" w:hAnsi="Times New Roman"/>
          <w:bCs/>
          <w:sz w:val="28"/>
          <w:szCs w:val="28"/>
        </w:rPr>
        <w:t>Ответственность за комплектование, учет, сохранность и обмен фонда несет библиотекарь Школы.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0D1D">
        <w:rPr>
          <w:rFonts w:ascii="Times New Roman" w:hAnsi="Times New Roman"/>
          <w:bCs/>
          <w:sz w:val="28"/>
          <w:szCs w:val="28"/>
        </w:rPr>
        <w:t>Ответственность за сохранность учебников каждого обучающегося несут сами обучающиеся, а также их</w:t>
      </w:r>
      <w:r w:rsidR="00104B94" w:rsidRPr="00CC0D1D">
        <w:rPr>
          <w:rFonts w:ascii="Times New Roman" w:hAnsi="Times New Roman"/>
          <w:bCs/>
          <w:sz w:val="28"/>
          <w:szCs w:val="28"/>
        </w:rPr>
        <w:t xml:space="preserve"> родители (</w:t>
      </w:r>
      <w:r w:rsidRPr="00CC0D1D">
        <w:rPr>
          <w:rFonts w:ascii="Times New Roman" w:hAnsi="Times New Roman"/>
          <w:bCs/>
          <w:sz w:val="28"/>
          <w:szCs w:val="28"/>
        </w:rPr>
        <w:t>законные представители).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0D1D">
        <w:rPr>
          <w:rFonts w:ascii="Times New Roman" w:hAnsi="Times New Roman"/>
          <w:bCs/>
          <w:sz w:val="28"/>
          <w:szCs w:val="28"/>
        </w:rPr>
        <w:t>В течение срока пользования учебник должен сохранять прочность и твердость обложки, защищающий от повреждений и загрязнений.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0D1D">
        <w:rPr>
          <w:rFonts w:ascii="Times New Roman" w:hAnsi="Times New Roman"/>
          <w:bCs/>
          <w:sz w:val="28"/>
          <w:szCs w:val="28"/>
        </w:rPr>
        <w:t>Запрещается:</w:t>
      </w:r>
    </w:p>
    <w:p w:rsidR="006734ED" w:rsidRPr="00CC0D1D" w:rsidRDefault="006734ED" w:rsidP="006734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CC0D1D">
        <w:rPr>
          <w:rFonts w:ascii="Times New Roman" w:hAnsi="Times New Roman"/>
          <w:bCs/>
          <w:sz w:val="28"/>
          <w:szCs w:val="28"/>
        </w:rPr>
        <w:t>Делать в учебнике пометки карандашом, ручкой и т.д.</w:t>
      </w:r>
    </w:p>
    <w:p w:rsidR="006734ED" w:rsidRPr="00CC0D1D" w:rsidRDefault="006734ED" w:rsidP="006734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CC0D1D">
        <w:rPr>
          <w:rFonts w:ascii="Times New Roman" w:hAnsi="Times New Roman"/>
          <w:bCs/>
          <w:sz w:val="28"/>
          <w:szCs w:val="28"/>
        </w:rPr>
        <w:t>Вкладывать в учебник посторонние предметы: авторучки, линейки, тетради, вырывать и загибать страницы.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0D1D">
        <w:rPr>
          <w:rFonts w:ascii="Times New Roman" w:hAnsi="Times New Roman"/>
          <w:bCs/>
          <w:sz w:val="28"/>
          <w:szCs w:val="28"/>
        </w:rPr>
        <w:t>Дома обучающимся рекомендуется хранить учебники в отдельно отведенном для них месте, недоступном для маленьких детей и домашних животных, отдаленном от источника огня и влажности.</w:t>
      </w:r>
    </w:p>
    <w:p w:rsidR="006734ED" w:rsidRPr="00CC0D1D" w:rsidRDefault="00220B52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0D1D">
        <w:rPr>
          <w:rFonts w:ascii="Times New Roman" w:hAnsi="Times New Roman"/>
          <w:bCs/>
          <w:sz w:val="28"/>
          <w:szCs w:val="28"/>
        </w:rPr>
        <w:t>При получении е</w:t>
      </w:r>
      <w:r w:rsidR="006734ED" w:rsidRPr="00CC0D1D">
        <w:rPr>
          <w:rFonts w:ascii="Times New Roman" w:hAnsi="Times New Roman"/>
          <w:bCs/>
          <w:sz w:val="28"/>
          <w:szCs w:val="28"/>
        </w:rPr>
        <w:t>сли учебник не подлежит ремонту, обучающемуся следует обратиться в библиотеку для его замены или проставления отметки о недостатках. В конце учебного года претензии о недочетах не принимаются, и вина возлагается на обучающегося.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0D1D">
        <w:rPr>
          <w:rFonts w:ascii="Times New Roman" w:hAnsi="Times New Roman"/>
          <w:bCs/>
          <w:sz w:val="28"/>
          <w:szCs w:val="28"/>
        </w:rPr>
        <w:t>Родители и обучающиеся должны сохранить в течение года все учебники целыми, без разрушения сшивки книг, с наличием всех страниц без записей и пометок. В случае порчи учебника обучающимся на его родителей (законных представителей) ложится ответственность по замене равноценным экземпляром.</w:t>
      </w:r>
    </w:p>
    <w:p w:rsidR="006734ED" w:rsidRPr="00CC0D1D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C0D1D">
        <w:rPr>
          <w:rFonts w:ascii="Times New Roman" w:hAnsi="Times New Roman"/>
          <w:bCs/>
          <w:sz w:val="28"/>
          <w:szCs w:val="28"/>
        </w:rPr>
        <w:t>С целью сохранения школьного фонда учебников под руководством заместителя директора по воспитательной работе и библиотекарем Школы организуется 1 раз в полугодие рейд по проверке сохранности учебников.</w:t>
      </w:r>
    </w:p>
    <w:p w:rsidR="006734ED" w:rsidRPr="00CC0D1D" w:rsidRDefault="006734ED" w:rsidP="006734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4ED" w:rsidRPr="00CC0D1D" w:rsidRDefault="006734ED" w:rsidP="006734E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0D1D">
        <w:rPr>
          <w:rFonts w:ascii="Times New Roman" w:eastAsia="Times New Roman" w:hAnsi="Times New Roman"/>
          <w:b/>
          <w:sz w:val="28"/>
          <w:szCs w:val="28"/>
        </w:rPr>
        <w:t>Порядок информирования участников образовательного процесса об обеспеченности учебниками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lastRenderedPageBreak/>
        <w:t>Классные руководители, учителя – предметники получают информацию об обеспеченности учебниками обучающихся на новый учебный год от ответственного за библиотечный фонд.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Информирование родителей о порядке обеспечения учебниками осуществляется через классных руководителей, сайт Школы.</w:t>
      </w:r>
    </w:p>
    <w:p w:rsidR="006734ED" w:rsidRPr="00CC0D1D" w:rsidRDefault="006734ED" w:rsidP="006734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4ED" w:rsidRPr="00CC0D1D" w:rsidRDefault="006734ED" w:rsidP="006734E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0D1D">
        <w:rPr>
          <w:rFonts w:ascii="Times New Roman" w:eastAsia="Times New Roman" w:hAnsi="Times New Roman"/>
          <w:b/>
          <w:sz w:val="28"/>
          <w:szCs w:val="28"/>
        </w:rPr>
        <w:t>Обязанности образовательного учреждения по обеспечению учебниками обучающихся Школы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Выбор программ и учебно-методической литературы для организации образовательного процесса в соответствии с образовательной программой, учебным планом Школы утверждается учебным планом.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Библиотекарь проводит инвентаризацию библиотечного фонда учебников и учебных пособий, осуществляет учет и обеспечивает их сохранность; Формирует заявку на недостающие учебники для обучающихся Школы.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Заместитель директора по учебно-воспитательной работе (далее – УВР) осуществляет контроль за соответствие фонда и программно-методической литературы реализуемым программам и рабочему плану.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На сайте Школы для родителей (законных представителей) размещается информация о порядке обеспечения учебниками в предстоящем учебном году; правилах пользования учебниками из фонда библиотеки; перечне учебников по классам, по которым будет осуществляется образовательный процесс в школе.</w:t>
      </w:r>
    </w:p>
    <w:p w:rsidR="006734ED" w:rsidRPr="00CC0D1D" w:rsidRDefault="006734ED" w:rsidP="006734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4ED" w:rsidRPr="00CC0D1D" w:rsidRDefault="006734ED" w:rsidP="006734E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0D1D">
        <w:rPr>
          <w:rFonts w:ascii="Times New Roman" w:eastAsia="Times New Roman" w:hAnsi="Times New Roman"/>
          <w:b/>
          <w:sz w:val="28"/>
          <w:szCs w:val="28"/>
        </w:rPr>
        <w:t>Ответственность участников образовательного процесса за обеспечение обучающихся учебниками и их сохранность</w:t>
      </w:r>
    </w:p>
    <w:p w:rsidR="006734ED" w:rsidRPr="00CC0D1D" w:rsidRDefault="006734ED" w:rsidP="00104B9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Заместитель директора по УВР несет ответственность:</w:t>
      </w:r>
    </w:p>
    <w:p w:rsidR="006734ED" w:rsidRPr="00CC0D1D" w:rsidRDefault="006734ED" w:rsidP="00104B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 xml:space="preserve"> За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государственные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 </w:t>
      </w:r>
    </w:p>
    <w:p w:rsidR="006734ED" w:rsidRPr="00CC0D1D" w:rsidRDefault="006734ED" w:rsidP="00104B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 xml:space="preserve"> За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ОУ.</w:t>
      </w:r>
    </w:p>
    <w:p w:rsidR="006734ED" w:rsidRPr="00CC0D1D" w:rsidRDefault="006734ED" w:rsidP="006734ED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Библиотекарь несет ответственность за:</w:t>
      </w:r>
    </w:p>
    <w:p w:rsidR="006734ED" w:rsidRPr="00CC0D1D" w:rsidRDefault="006734ED" w:rsidP="00104B9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Достоверность информации об имеющихся в фонде библиотеки школы учебниках и учебных пособиях;</w:t>
      </w:r>
    </w:p>
    <w:p w:rsidR="006734ED" w:rsidRPr="00CC0D1D" w:rsidRDefault="006734ED" w:rsidP="00104B9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Оформление заявок на учебники и учебные пособия в соответствии с реализуемыми школой образовательными программами и имеющимися библиотечным фондом Школы;</w:t>
      </w:r>
    </w:p>
    <w:p w:rsidR="006734ED" w:rsidRPr="00CC0D1D" w:rsidRDefault="006734ED" w:rsidP="00104B9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lastRenderedPageBreak/>
        <w:t>Достоверность информации об обеспеченности учебниками и учебными пособиями обучающихся Школы на начало учебного года;</w:t>
      </w:r>
    </w:p>
    <w:p w:rsidR="006734ED" w:rsidRPr="00CC0D1D" w:rsidRDefault="006734ED" w:rsidP="00104B9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Все операции по учету библиотечного фонда школьных учебников.</w:t>
      </w:r>
    </w:p>
    <w:p w:rsidR="006734ED" w:rsidRPr="00CC0D1D" w:rsidRDefault="006734ED" w:rsidP="00104B9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Обучающиеся Школы несут ответственность за сохранность учебников и учебных пособий из фонда библиотеки Школы.</w:t>
      </w:r>
    </w:p>
    <w:p w:rsidR="006734ED" w:rsidRPr="00CC0D1D" w:rsidRDefault="006734ED" w:rsidP="00104B9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C0D1D">
        <w:rPr>
          <w:rFonts w:ascii="Times New Roman" w:eastAsia="Times New Roman" w:hAnsi="Times New Roman"/>
          <w:sz w:val="28"/>
          <w:szCs w:val="28"/>
        </w:rPr>
        <w:t>Классные руководители осуществляют контроль за сохранностью учебной литературы, выданной обучающимся Школы.</w:t>
      </w:r>
    </w:p>
    <w:p w:rsidR="006734ED" w:rsidRPr="00CC0D1D" w:rsidRDefault="006734ED" w:rsidP="006734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4ED" w:rsidRPr="00CC0D1D" w:rsidRDefault="006734ED" w:rsidP="006734ED">
      <w:pPr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rPr>
          <w:rFonts w:ascii="Times New Roman" w:hAnsi="Times New Roman"/>
          <w:sz w:val="28"/>
          <w:szCs w:val="28"/>
        </w:rPr>
      </w:pPr>
    </w:p>
    <w:p w:rsidR="006734ED" w:rsidRPr="00CC0D1D" w:rsidRDefault="006734ED" w:rsidP="006734ED">
      <w:pPr>
        <w:rPr>
          <w:rFonts w:ascii="Times New Roman" w:hAnsi="Times New Roman"/>
          <w:sz w:val="28"/>
          <w:szCs w:val="28"/>
        </w:rPr>
      </w:pPr>
    </w:p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>
      <w:pPr>
        <w:rPr>
          <w:rFonts w:ascii="Times New Roman" w:hAnsi="Times New Roman"/>
        </w:rPr>
      </w:pPr>
    </w:p>
    <w:p w:rsidR="006734ED" w:rsidRPr="000C1F10" w:rsidRDefault="006734ED" w:rsidP="006734ED">
      <w:bookmarkStart w:id="0" w:name="_GoBack"/>
      <w:bookmarkEnd w:id="0"/>
    </w:p>
    <w:p w:rsidR="00C4406C" w:rsidRDefault="00C4406C"/>
    <w:sectPr w:rsidR="00C4406C" w:rsidSect="00240429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56D2"/>
    <w:multiLevelType w:val="hybridMultilevel"/>
    <w:tmpl w:val="EF90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55A9"/>
    <w:multiLevelType w:val="hybridMultilevel"/>
    <w:tmpl w:val="1E2E2BFA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89D7D26"/>
    <w:multiLevelType w:val="hybridMultilevel"/>
    <w:tmpl w:val="DB6AF0A0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5FCD18DB"/>
    <w:multiLevelType w:val="hybridMultilevel"/>
    <w:tmpl w:val="80FA6EA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678515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8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751C17"/>
    <w:multiLevelType w:val="hybridMultilevel"/>
    <w:tmpl w:val="913ADD96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48"/>
    <w:rsid w:val="00013C71"/>
    <w:rsid w:val="000A3468"/>
    <w:rsid w:val="00104B94"/>
    <w:rsid w:val="00220B52"/>
    <w:rsid w:val="00273A48"/>
    <w:rsid w:val="006734ED"/>
    <w:rsid w:val="00676BDF"/>
    <w:rsid w:val="006D5E86"/>
    <w:rsid w:val="00B12895"/>
    <w:rsid w:val="00C4406C"/>
    <w:rsid w:val="00CC0D1D"/>
    <w:rsid w:val="00D16295"/>
    <w:rsid w:val="00D66F16"/>
    <w:rsid w:val="00D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32C47-AD8F-4003-91D9-78B6B81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2019-01-22T09:05:00Z</dcterms:created>
  <dcterms:modified xsi:type="dcterms:W3CDTF">2019-01-31T12:35:00Z</dcterms:modified>
</cp:coreProperties>
</file>